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813FE7" w:rsidP="00CE1663" w:rsidRDefault="00CE1663" w14:paraId="2C078E63" w14:textId="5F5B816C">
      <w:pPr>
        <w:pStyle w:val="Title"/>
      </w:pPr>
      <w:r w:rsidRPr="00CE1663">
        <w:t>12. mental health &amp; supporting those in crisis</w:t>
      </w:r>
    </w:p>
    <w:p w:rsidR="00CE1663" w:rsidP="00CE1663" w:rsidRDefault="00CE1663" w14:paraId="74F51FCC" w14:textId="1E7EAF9A">
      <w:r w:rsidRPr="00CE1663">
        <w:t>This module explores the mindset shift necessary to support someone through a crisis.</w:t>
      </w:r>
    </w:p>
    <w:p w:rsidR="00CE1663" w:rsidP="00CE1663" w:rsidRDefault="00CE1663" w14:paraId="517305D8" w14:textId="5E156851">
      <w:pPr>
        <w:pStyle w:val="Heading1"/>
      </w:pPr>
      <w:r w:rsidRPr="00CE1663">
        <w:t>1. welcome</w:t>
      </w:r>
    </w:p>
    <w:p w:rsidR="004D79CC" w:rsidP="004D79CC" w:rsidRDefault="004D79CC" w14:paraId="138D3E51" w14:textId="05B8ED88">
      <w:r>
        <w:t xml:space="preserve">Video: </w:t>
      </w:r>
      <w:hyperlink w:history="1" r:id="rId5">
        <w:r>
          <w:rPr>
            <w:rStyle w:val="Hyperlink"/>
          </w:rPr>
          <w:t>mental health &amp; supporting those in crisis</w:t>
        </w:r>
      </w:hyperlink>
      <w:r>
        <w:t xml:space="preserve"> </w:t>
      </w:r>
    </w:p>
    <w:p w:rsidR="00031C48" w:rsidP="00031C48" w:rsidRDefault="00031C48" w14:paraId="21EA956B" w14:textId="7EA5F906">
      <w:r>
        <w:t>Welcome to Where We Are At, a training course for Provincial Peer Support Workers. We’re glad you’re here! This course is made up of 16 modules, all designed to support your training in peer support work.</w:t>
      </w:r>
    </w:p>
    <w:p w:rsidR="00031C48" w:rsidP="00031C48" w:rsidRDefault="00031C48" w14:paraId="6C6EA091" w14:textId="3F72EA76">
      <w:r>
        <w:t>The purpose of module 12. mental health &amp; supporting those in crisis is to explore the mindset shift necessary to support someone through a crisis.</w:t>
      </w:r>
    </w:p>
    <w:p w:rsidR="00031C48" w:rsidP="00031C48" w:rsidRDefault="00031C48" w14:paraId="6B7C12CB" w14:textId="769353E0">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will look a little different when we look at it through the lens of learned helplessness, grief and loss, or goal planning, but the main message will always be the same.</w:t>
      </w:r>
    </w:p>
    <w:p w:rsidR="00031C48" w:rsidP="00031C48" w:rsidRDefault="00031C48" w14:paraId="56036EAA" w14:textId="1AB5D4E0">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rsidR="00031C48" w:rsidP="00031C48" w:rsidRDefault="00031C48" w14:paraId="3DE20240" w14:textId="5CB964A5">
      <w:r>
        <w:t>Thank you for joining us on this educational journey!</w:t>
      </w:r>
    </w:p>
    <w:p w:rsidR="00031C48" w:rsidP="00031C48" w:rsidRDefault="00031C48" w14:paraId="3F9A33FB" w14:textId="0FF4474D">
      <w:pPr>
        <w:pStyle w:val="Heading1"/>
      </w:pPr>
      <w:r w:rsidRPr="00031C48">
        <w:t>2. gratitude</w:t>
      </w:r>
    </w:p>
    <w:p w:rsidR="0042196A" w:rsidP="0042196A" w:rsidRDefault="0042196A" w14:paraId="053A9DD7" w14:textId="4A8533F5">
      <w:r>
        <w:t>Before we begin this new learning journey, we ask that you reflect on the following question:</w:t>
      </w:r>
    </w:p>
    <w:p w:rsidR="0042196A" w:rsidP="0042196A" w:rsidRDefault="0042196A" w14:paraId="28A990C9" w14:textId="1BE564FB">
      <w:r>
        <w:t>What am I grateful for today?</w:t>
      </w:r>
    </w:p>
    <w:p w:rsidR="0042196A" w:rsidP="0042196A" w:rsidRDefault="0042196A" w14:paraId="65D57F8F" w14:textId="145A3305">
      <w:r>
        <w:t>We know that taking time to reflect can give us the clarity and strength to do what can sometimes be difficult emotional work.</w:t>
      </w:r>
    </w:p>
    <w:p w:rsidR="0042196A" w:rsidP="0042196A" w:rsidRDefault="0042196A" w14:paraId="584418D3" w14:textId="4A8B816B">
      <w:r>
        <w:t>Download the reflection journal below and use it to record your thoughts. Please don’t rush. Take all the time you need. This journal will be used for several questions throughout the module.</w:t>
      </w:r>
    </w:p>
    <w:p w:rsidR="007D2E4D" w:rsidP="0042196A" w:rsidRDefault="0042196A" w14:paraId="0E75EE9D" w14:textId="77777777">
      <w:r>
        <w:t xml:space="preserve">Download: </w:t>
      </w:r>
      <w:hyperlink w:history="1" r:id="rId6">
        <w:r>
          <w:rPr>
            <w:rStyle w:val="Hyperlink"/>
          </w:rPr>
          <w:t>M12_reflection-journal.pdf</w:t>
        </w:r>
      </w:hyperlink>
    </w:p>
    <w:p w:rsidR="00B26212" w:rsidP="00B26212" w:rsidRDefault="00B26212" w14:paraId="1F0AA217" w14:textId="77777777">
      <w:pPr>
        <w:pStyle w:val="Heading1"/>
      </w:pPr>
      <w:r w:rsidRPr="006079AB">
        <w:t>3. about this training</w:t>
      </w:r>
    </w:p>
    <w:p w:rsidR="00B26212" w:rsidP="00B26212" w:rsidRDefault="00B26212" w14:paraId="75F9188E" w14:textId="77777777">
      <w:r>
        <w:t>The course content has been guided by consultations that were held with peer support workers. It’s with the utmost respect for their experience and wisdom that we share these learnings.</w:t>
      </w:r>
    </w:p>
    <w:p w:rsidR="00B26212" w:rsidP="00B26212" w:rsidRDefault="00B26212" w14:paraId="702FF55F" w14:textId="77777777">
      <w:pPr>
        <w:pStyle w:val="Heading2"/>
      </w:pPr>
      <w:r>
        <w:t>course navigation</w:t>
      </w:r>
    </w:p>
    <w:p w:rsidRPr="008518D9" w:rsidR="00B26212" w:rsidP="00B26212" w:rsidRDefault="00B26212" w14:paraId="7AE52C07" w14:textId="77777777">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rsidRPr="008518D9" w:rsidR="00B26212" w:rsidP="00B26212" w:rsidRDefault="00B26212" w14:paraId="44D705C0" w14:textId="77777777">
      <w:pPr>
        <w:pStyle w:val="Heading2"/>
      </w:pPr>
      <w:r w:rsidRPr="008518D9">
        <w:t>reflection journal </w:t>
      </w:r>
    </w:p>
    <w:p w:rsidRPr="008518D9" w:rsidR="00B26212" w:rsidP="00B26212" w:rsidRDefault="00B26212" w14:paraId="08045E4F"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B26212" w:rsidP="00B26212" w:rsidRDefault="00B26212" w14:paraId="2AA2C216" w14:textId="77777777">
      <w:r w:rsidRPr="008518D9">
        <w:t>Feel free to use the journal in a way that works for you:  </w:t>
      </w:r>
    </w:p>
    <w:p w:rsidRPr="008518D9" w:rsidR="00B26212" w:rsidP="00B26212" w:rsidRDefault="00B26212" w14:paraId="40FC811C" w14:textId="77777777">
      <w:pPr>
        <w:numPr>
          <w:ilvl w:val="0"/>
          <w:numId w:val="1"/>
        </w:numPr>
      </w:pPr>
      <w:r w:rsidRPr="008518D9">
        <w:t>You can print it off and write in it or just use it to support reflective processing  </w:t>
      </w:r>
    </w:p>
    <w:p w:rsidRPr="008518D9" w:rsidR="00B26212" w:rsidP="00B26212" w:rsidRDefault="00B26212" w14:paraId="31F1F513" w14:textId="77777777">
      <w:pPr>
        <w:numPr>
          <w:ilvl w:val="0"/>
          <w:numId w:val="2"/>
        </w:numPr>
      </w:pPr>
      <w:r w:rsidRPr="008518D9">
        <w:t>You can use the fillable PDF version and complete it online </w:t>
      </w:r>
    </w:p>
    <w:p w:rsidRPr="008518D9" w:rsidR="00B26212" w:rsidP="00B26212" w:rsidRDefault="00B26212" w14:paraId="2A53B4F1" w14:textId="77777777">
      <w:pPr>
        <w:numPr>
          <w:ilvl w:val="0"/>
          <w:numId w:val="3"/>
        </w:numPr>
      </w:pPr>
      <w:r w:rsidRPr="008518D9">
        <w:t>You can write in your own journal, using the questions as guides </w:t>
      </w:r>
    </w:p>
    <w:p w:rsidRPr="008518D9" w:rsidR="00B26212" w:rsidP="00B26212" w:rsidRDefault="00B26212" w14:paraId="68514FA0" w14:textId="77777777">
      <w:r w:rsidRPr="008518D9">
        <w:t>We encourage you to find a safe, comfortable spot to engage with these questions. </w:t>
      </w:r>
    </w:p>
    <w:p w:rsidRPr="008518D9" w:rsidR="00B26212" w:rsidP="00B26212" w:rsidRDefault="00B26212" w14:paraId="1268914F"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B26212" w:rsidP="00B26212" w:rsidRDefault="00B26212" w14:paraId="509B318E"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B26212" w:rsidP="00B26212" w:rsidRDefault="00B26212" w14:paraId="6CC8F4B7" w14:textId="77777777">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rsidRPr="008518D9" w:rsidR="00B26212" w:rsidP="00B26212" w:rsidRDefault="00B26212" w14:paraId="74611267" w14:textId="77777777">
      <w:pPr>
        <w:numPr>
          <w:ilvl w:val="0"/>
          <w:numId w:val="5"/>
        </w:numPr>
      </w:pPr>
      <w:r w:rsidRPr="008518D9">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B26212" w:rsidP="00B26212" w:rsidRDefault="00B26212" w14:paraId="4B0BF845" w14:textId="77777777">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rsidRPr="008518D9" w:rsidR="00B26212" w:rsidP="00B26212" w:rsidRDefault="00B26212" w14:paraId="25405CD7" w14:textId="77777777">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B26212" w:rsidP="00B26212" w:rsidRDefault="00B26212" w14:paraId="31365B8E" w14:textId="77777777">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B26212" w:rsidP="00B26212" w:rsidRDefault="00B26212" w14:paraId="0D6319F3" w14:textId="77777777">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B26212" w:rsidP="00B26212" w:rsidRDefault="00B26212" w14:paraId="2DE73E12" w14:textId="77777777">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B26212" w:rsidP="00B26212" w:rsidRDefault="00B26212" w14:paraId="1B44F442" w14:textId="77777777">
      <w:pPr>
        <w:numPr>
          <w:ilvl w:val="0"/>
          <w:numId w:val="11"/>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rsidRPr="008518D9" w:rsidR="00B26212" w:rsidP="00B26212" w:rsidRDefault="00B26212" w14:paraId="3F5B58E6" w14:textId="77777777">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B26212" w:rsidP="00B26212" w:rsidRDefault="00B26212" w14:paraId="2E6E4FFD" w14:textId="77777777">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rsidRPr="008518D9" w:rsidR="00B26212" w:rsidP="00B26212" w:rsidRDefault="00B26212" w14:paraId="58FF6DFB" w14:textId="77777777">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B26212" w:rsidP="00B26212" w:rsidRDefault="00B26212" w14:paraId="5A2B248D" w14:textId="77777777">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B26212" w:rsidP="00B26212" w:rsidRDefault="00B26212" w14:paraId="4426246B" w14:textId="77777777">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B26212" w:rsidP="00B26212" w:rsidRDefault="00B26212" w14:paraId="064FE5A1" w14:textId="77777777">
      <w:pPr>
        <w:numPr>
          <w:ilvl w:val="0"/>
          <w:numId w:val="17"/>
        </w:numPr>
      </w:pPr>
      <w:r w:rsidRPr="008518D9">
        <w:t>building personal resilience. Explores ways to build resiliency, create wellness plans and practice self-compassion.</w:t>
      </w:r>
      <w:r w:rsidRPr="008518D9">
        <w:rPr>
          <w:rFonts w:ascii="Arial" w:hAnsi="Arial" w:cs="Arial"/>
        </w:rPr>
        <w:t> </w:t>
      </w:r>
      <w:r w:rsidRPr="008518D9">
        <w:t> </w:t>
      </w:r>
    </w:p>
    <w:p w:rsidRPr="008518D9" w:rsidR="00B26212" w:rsidP="00B26212" w:rsidRDefault="00B26212" w14:paraId="42291347" w14:textId="77777777">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B26212" w:rsidP="00B26212" w:rsidRDefault="00B26212" w14:paraId="3CD550B4" w14:textId="77777777">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B26212" w:rsidP="00B26212" w:rsidRDefault="00B26212" w14:paraId="5E85CEEC" w14:textId="77777777">
      <w:pPr>
        <w:pStyle w:val="Heading1"/>
      </w:pPr>
      <w:r w:rsidRPr="00EF530F">
        <w:t>4. table of contents</w:t>
      </w:r>
    </w:p>
    <w:p w:rsidR="00B26212" w:rsidP="00B26212" w:rsidRDefault="00B26212" w14:paraId="4E602327" w14:textId="77777777">
      <w:r>
        <w:t>Below you’ll find a short overview of the topics you’ll find in this module.</w:t>
      </w:r>
    </w:p>
    <w:p w:rsidR="00B26212" w:rsidP="00B26212" w:rsidRDefault="00B26212" w14:paraId="59316CD4" w14:textId="77777777">
      <w:r>
        <w:t>As you move through these topics, please remember you can always return to this page to revisit the main ideas being explored in each lesson.</w:t>
      </w:r>
    </w:p>
    <w:p w:rsidR="00D41219" w:rsidP="004A2AAC" w:rsidRDefault="00D41219" w14:paraId="5B7D90E5" w14:textId="42579184">
      <w:pPr>
        <w:pStyle w:val="ListParagraph"/>
        <w:numPr>
          <w:ilvl w:val="0"/>
          <w:numId w:val="20"/>
        </w:numPr>
      </w:pPr>
      <w:r>
        <w:t>very important</w:t>
      </w:r>
    </w:p>
    <w:p w:rsidR="00D41219" w:rsidP="004A2AAC" w:rsidRDefault="00D41219" w14:paraId="73F47986" w14:textId="2F315BAF">
      <w:pPr>
        <w:pStyle w:val="ListParagraph"/>
        <w:numPr>
          <w:ilvl w:val="1"/>
          <w:numId w:val="20"/>
        </w:numPr>
      </w:pPr>
      <w:r>
        <w:t>Explains that this module does not replace or supersede your own agency’s training for dealing with mental health emergencies.</w:t>
      </w:r>
    </w:p>
    <w:p w:rsidR="00D41219" w:rsidP="004A2AAC" w:rsidRDefault="00D41219" w14:paraId="04E70730" w14:textId="77777777">
      <w:pPr>
        <w:pStyle w:val="ListParagraph"/>
        <w:numPr>
          <w:ilvl w:val="0"/>
          <w:numId w:val="20"/>
        </w:numPr>
      </w:pPr>
      <w:r>
        <w:t>life application story</w:t>
      </w:r>
    </w:p>
    <w:p w:rsidR="00D41219" w:rsidP="004A2AAC" w:rsidRDefault="000E6479" w14:paraId="2E0B7981" w14:textId="3138926C">
      <w:pPr>
        <w:pStyle w:val="ListParagraph"/>
        <w:numPr>
          <w:ilvl w:val="1"/>
          <w:numId w:val="20"/>
        </w:numPr>
      </w:pPr>
      <w:r w:rsidRPr="000E6479">
        <w:t>A story that demonstrates principles around supporting those in crisis.</w:t>
      </w:r>
    </w:p>
    <w:p w:rsidR="00D41219" w:rsidP="004A2AAC" w:rsidRDefault="00D41219" w14:paraId="09412521" w14:textId="77777777">
      <w:pPr>
        <w:pStyle w:val="ListParagraph"/>
        <w:numPr>
          <w:ilvl w:val="0"/>
          <w:numId w:val="20"/>
        </w:numPr>
      </w:pPr>
      <w:r>
        <w:t>presence while supporting someone in crisis</w:t>
      </w:r>
    </w:p>
    <w:p w:rsidR="00D41219" w:rsidP="004A2AAC" w:rsidRDefault="00F855A1" w14:paraId="233A1F9B" w14:textId="1D04DD57">
      <w:pPr>
        <w:pStyle w:val="ListParagraph"/>
        <w:numPr>
          <w:ilvl w:val="1"/>
          <w:numId w:val="20"/>
        </w:numPr>
      </w:pPr>
      <w:r w:rsidRPr="00F855A1">
        <w:t>Describes how important it is to support someone in crisis, and at the same time, look out for your own needs.</w:t>
      </w:r>
    </w:p>
    <w:p w:rsidR="00D41219" w:rsidP="004A2AAC" w:rsidRDefault="00D41219" w14:paraId="07DB5521" w14:textId="77777777">
      <w:pPr>
        <w:pStyle w:val="ListParagraph"/>
        <w:numPr>
          <w:ilvl w:val="0"/>
          <w:numId w:val="20"/>
        </w:numPr>
      </w:pPr>
      <w:r>
        <w:t>things to know if someone you work with is in crisis</w:t>
      </w:r>
    </w:p>
    <w:p w:rsidR="00D41219" w:rsidP="004A2AAC" w:rsidRDefault="00F855A1" w14:paraId="045D81F9" w14:textId="0A256E92">
      <w:pPr>
        <w:pStyle w:val="ListParagraph"/>
        <w:numPr>
          <w:ilvl w:val="1"/>
          <w:numId w:val="20"/>
        </w:numPr>
      </w:pPr>
      <w:r w:rsidRPr="00F855A1">
        <w:t>Shares tips for what you should know – and what you can do – when someone is in crisis.</w:t>
      </w:r>
    </w:p>
    <w:p w:rsidR="00D41219" w:rsidP="004A2AAC" w:rsidRDefault="00D41219" w14:paraId="124FDCAA" w14:textId="77777777">
      <w:pPr>
        <w:pStyle w:val="ListParagraph"/>
        <w:numPr>
          <w:ilvl w:val="0"/>
          <w:numId w:val="20"/>
        </w:numPr>
      </w:pPr>
      <w:r>
        <w:t>basics of mental health</w:t>
      </w:r>
    </w:p>
    <w:p w:rsidR="00D41219" w:rsidP="004A2AAC" w:rsidRDefault="00F855A1" w14:paraId="1CD129DF" w14:textId="3F991829">
      <w:pPr>
        <w:pStyle w:val="ListParagraph"/>
        <w:numPr>
          <w:ilvl w:val="1"/>
          <w:numId w:val="20"/>
        </w:numPr>
      </w:pPr>
      <w:r w:rsidRPr="00F855A1">
        <w:t>Gives an overview of the public and private mental health system and the services typically available in B.C. so you will understand the language you may hear in your workplace from other practitioners.</w:t>
      </w:r>
    </w:p>
    <w:p w:rsidR="00D41219" w:rsidP="004A2AAC" w:rsidRDefault="00D41219" w14:paraId="1F4007C3" w14:textId="77777777">
      <w:pPr>
        <w:pStyle w:val="ListParagraph"/>
        <w:numPr>
          <w:ilvl w:val="0"/>
          <w:numId w:val="20"/>
        </w:numPr>
      </w:pPr>
      <w:r>
        <w:t>recovery-oriented approach &amp; language</w:t>
      </w:r>
    </w:p>
    <w:p w:rsidR="00D41219" w:rsidP="004A2AAC" w:rsidRDefault="009D0457" w14:paraId="76767CB5" w14:textId="0FA7A6D1">
      <w:pPr>
        <w:pStyle w:val="ListParagraph"/>
        <w:numPr>
          <w:ilvl w:val="1"/>
          <w:numId w:val="20"/>
        </w:numPr>
      </w:pPr>
      <w:r w:rsidRPr="009D0457">
        <w:t>Looks at person-first language as it relates to supporting someone with a mental health crisis.</w:t>
      </w:r>
    </w:p>
    <w:p w:rsidR="00D41219" w:rsidP="004A2AAC" w:rsidRDefault="00D41219" w14:paraId="3A9B26C9" w14:textId="77777777">
      <w:pPr>
        <w:pStyle w:val="ListParagraph"/>
        <w:numPr>
          <w:ilvl w:val="0"/>
          <w:numId w:val="20"/>
        </w:numPr>
      </w:pPr>
      <w:r>
        <w:t>approaching crisis as an opportunity for growth</w:t>
      </w:r>
    </w:p>
    <w:p w:rsidR="00D41219" w:rsidP="004A2AAC" w:rsidRDefault="008C76D4" w14:paraId="6D2BD099" w14:textId="6582CF5D">
      <w:pPr>
        <w:pStyle w:val="ListParagraph"/>
        <w:numPr>
          <w:ilvl w:val="1"/>
          <w:numId w:val="20"/>
        </w:numPr>
      </w:pPr>
      <w:r w:rsidRPr="008C76D4">
        <w:t>Explains how peer support and the Recovery Movement encourage a shift in perception about crisis to be accepting of the ups and downs of life.</w:t>
      </w:r>
    </w:p>
    <w:p w:rsidR="00D41219" w:rsidP="004A2AAC" w:rsidRDefault="00D41219" w14:paraId="44EE66C8" w14:textId="77777777">
      <w:pPr>
        <w:pStyle w:val="ListParagraph"/>
        <w:numPr>
          <w:ilvl w:val="0"/>
          <w:numId w:val="20"/>
        </w:numPr>
      </w:pPr>
      <w:r>
        <w:t>the role of peer support worker in crisis support</w:t>
      </w:r>
    </w:p>
    <w:p w:rsidR="00D41219" w:rsidP="004A2AAC" w:rsidRDefault="00B85A08" w14:paraId="08E9E166" w14:textId="3EBE7517">
      <w:pPr>
        <w:pStyle w:val="ListParagraph"/>
        <w:numPr>
          <w:ilvl w:val="1"/>
          <w:numId w:val="20"/>
        </w:numPr>
      </w:pPr>
      <w:r w:rsidRPr="00B85A08">
        <w:t>Reviews the part peer support workers can play to support someone in a crisis, as well as the need to look out for your own well-being and pay careful attention to agency policies.</w:t>
      </w:r>
    </w:p>
    <w:p w:rsidR="00D41219" w:rsidP="004A2AAC" w:rsidRDefault="00D41219" w14:paraId="0F78B843" w14:textId="77777777">
      <w:pPr>
        <w:pStyle w:val="ListParagraph"/>
        <w:numPr>
          <w:ilvl w:val="0"/>
          <w:numId w:val="20"/>
        </w:numPr>
      </w:pPr>
      <w:r>
        <w:t>family peer support – supporting other families in crisis</w:t>
      </w:r>
    </w:p>
    <w:p w:rsidR="00D41219" w:rsidP="004A2AAC" w:rsidRDefault="00126008" w14:paraId="25418A47" w14:textId="5DB38B35">
      <w:pPr>
        <w:pStyle w:val="ListParagraph"/>
        <w:numPr>
          <w:ilvl w:val="1"/>
          <w:numId w:val="20"/>
        </w:numPr>
      </w:pPr>
      <w:r w:rsidRPr="00126008">
        <w:t>Explains how peer support workers can approach supporting families in crisis.</w:t>
      </w:r>
    </w:p>
    <w:p w:rsidR="00D41219" w:rsidP="004A2AAC" w:rsidRDefault="00D41219" w14:paraId="5E629883" w14:textId="77777777">
      <w:pPr>
        <w:pStyle w:val="ListParagraph"/>
        <w:numPr>
          <w:ilvl w:val="0"/>
          <w:numId w:val="20"/>
        </w:numPr>
      </w:pPr>
      <w:r>
        <w:t>resilience</w:t>
      </w:r>
    </w:p>
    <w:p w:rsidR="00D41219" w:rsidP="004A2AAC" w:rsidRDefault="00655F9B" w14:paraId="0781C7D0" w14:textId="627ED795">
      <w:pPr>
        <w:pStyle w:val="ListParagraph"/>
        <w:numPr>
          <w:ilvl w:val="1"/>
          <w:numId w:val="20"/>
        </w:numPr>
      </w:pPr>
      <w:r w:rsidRPr="00655F9B">
        <w:t>Describes how the quality of resilience is developed by dealing with hardship and difficulty.</w:t>
      </w:r>
    </w:p>
    <w:p w:rsidR="00D41219" w:rsidP="004A2AAC" w:rsidRDefault="00D41219" w14:paraId="18DB3175" w14:textId="77777777">
      <w:pPr>
        <w:pStyle w:val="ListParagraph"/>
        <w:numPr>
          <w:ilvl w:val="0"/>
          <w:numId w:val="20"/>
        </w:numPr>
      </w:pPr>
      <w:r>
        <w:t>when someone is in an acute crisis…</w:t>
      </w:r>
    </w:p>
    <w:p w:rsidR="00D41219" w:rsidP="004A2AAC" w:rsidRDefault="00655F9B" w14:paraId="2C052681" w14:textId="2B9225E0">
      <w:pPr>
        <w:pStyle w:val="ListParagraph"/>
        <w:numPr>
          <w:ilvl w:val="1"/>
          <w:numId w:val="20"/>
        </w:numPr>
      </w:pPr>
      <w:r w:rsidRPr="00655F9B">
        <w:t>Looks at the types of acute crisis a person might experience.</w:t>
      </w:r>
    </w:p>
    <w:p w:rsidR="00D41219" w:rsidP="004A2AAC" w:rsidRDefault="00D41219" w14:paraId="5CA2E3E6" w14:textId="77777777">
      <w:pPr>
        <w:pStyle w:val="ListParagraph"/>
        <w:numPr>
          <w:ilvl w:val="0"/>
          <w:numId w:val="20"/>
        </w:numPr>
      </w:pPr>
      <w:r>
        <w:t>tips to support calm in an intense crisis</w:t>
      </w:r>
    </w:p>
    <w:p w:rsidR="00D41219" w:rsidP="004A2AAC" w:rsidRDefault="00655F9B" w14:paraId="700DE1DE" w14:textId="18C7D295">
      <w:pPr>
        <w:pStyle w:val="ListParagraph"/>
        <w:numPr>
          <w:ilvl w:val="1"/>
          <w:numId w:val="20"/>
        </w:numPr>
      </w:pPr>
      <w:r w:rsidRPr="00655F9B">
        <w:t>Shares specific guidance on what to do when someone you support is experiencing an extreme crisis.</w:t>
      </w:r>
    </w:p>
    <w:p w:rsidR="00D41219" w:rsidP="004A2AAC" w:rsidRDefault="00D41219" w14:paraId="5F9EF064" w14:textId="77777777">
      <w:pPr>
        <w:pStyle w:val="ListParagraph"/>
        <w:numPr>
          <w:ilvl w:val="0"/>
          <w:numId w:val="20"/>
        </w:numPr>
      </w:pPr>
      <w:r>
        <w:t>a note about voice-hearing</w:t>
      </w:r>
    </w:p>
    <w:p w:rsidR="00D41219" w:rsidP="004A2AAC" w:rsidRDefault="00751198" w14:paraId="6F7917FF" w14:textId="28674DB8">
      <w:pPr>
        <w:pStyle w:val="ListParagraph"/>
        <w:numPr>
          <w:ilvl w:val="1"/>
          <w:numId w:val="20"/>
        </w:numPr>
      </w:pPr>
      <w:r w:rsidRPr="00751198">
        <w:t>Explains the condition of voice-hearing.</w:t>
      </w:r>
    </w:p>
    <w:p w:rsidR="00D41219" w:rsidP="004A2AAC" w:rsidRDefault="00D41219" w14:paraId="139A9284" w14:textId="77777777">
      <w:pPr>
        <w:pStyle w:val="ListParagraph"/>
        <w:numPr>
          <w:ilvl w:val="0"/>
          <w:numId w:val="20"/>
        </w:numPr>
      </w:pPr>
      <w:r>
        <w:t>self-harm</w:t>
      </w:r>
    </w:p>
    <w:p w:rsidR="00D41219" w:rsidP="004A2AAC" w:rsidRDefault="00506B53" w14:paraId="2BF3959D" w14:textId="69E6ECA4">
      <w:pPr>
        <w:pStyle w:val="ListParagraph"/>
        <w:numPr>
          <w:ilvl w:val="1"/>
          <w:numId w:val="20"/>
        </w:numPr>
      </w:pPr>
      <w:r w:rsidRPr="00506B53">
        <w:t>Describes some reasons a person might self-harm.</w:t>
      </w:r>
    </w:p>
    <w:p w:rsidR="00D41219" w:rsidP="004A2AAC" w:rsidRDefault="00D41219" w14:paraId="3ABF82B3" w14:textId="77777777">
      <w:pPr>
        <w:pStyle w:val="ListParagraph"/>
        <w:numPr>
          <w:ilvl w:val="0"/>
          <w:numId w:val="20"/>
        </w:numPr>
      </w:pPr>
      <w:r>
        <w:t>suicide</w:t>
      </w:r>
    </w:p>
    <w:p w:rsidR="00D41219" w:rsidP="004A2AAC" w:rsidRDefault="00DD3A51" w14:paraId="6005DE9F" w14:textId="6165D839">
      <w:pPr>
        <w:pStyle w:val="ListParagraph"/>
        <w:numPr>
          <w:ilvl w:val="1"/>
          <w:numId w:val="20"/>
        </w:numPr>
      </w:pPr>
      <w:r w:rsidRPr="00DD3A51">
        <w:t>Shares ways to support a peer who is suicidal as well as some warning signs of suicide.</w:t>
      </w:r>
    </w:p>
    <w:p w:rsidR="00D41219" w:rsidP="004A2AAC" w:rsidRDefault="00D41219" w14:paraId="5C3A728B" w14:textId="77777777">
      <w:pPr>
        <w:pStyle w:val="ListParagraph"/>
        <w:numPr>
          <w:ilvl w:val="0"/>
          <w:numId w:val="20"/>
        </w:numPr>
      </w:pPr>
      <w:r>
        <w:t>supporting yourself</w:t>
      </w:r>
    </w:p>
    <w:p w:rsidR="00D41219" w:rsidP="004A2AAC" w:rsidRDefault="001E0055" w14:paraId="49493735" w14:textId="7090A4AB">
      <w:pPr>
        <w:pStyle w:val="ListParagraph"/>
        <w:numPr>
          <w:ilvl w:val="1"/>
          <w:numId w:val="20"/>
        </w:numPr>
      </w:pPr>
      <w:r w:rsidRPr="001E0055">
        <w:t>Emphasizes the importance of taking care of your own needs when supporting people in crisis.</w:t>
      </w:r>
    </w:p>
    <w:p w:rsidR="0042196A" w:rsidP="004A2AAC" w:rsidRDefault="00D41219" w14:paraId="0E3818E7" w14:textId="18D7B7A2">
      <w:pPr>
        <w:pStyle w:val="ListParagraph"/>
        <w:numPr>
          <w:ilvl w:val="0"/>
          <w:numId w:val="20"/>
        </w:numPr>
      </w:pPr>
      <w:r>
        <w:t>hope</w:t>
      </w:r>
      <w:r w:rsidR="0042196A">
        <w:t xml:space="preserve"> </w:t>
      </w:r>
    </w:p>
    <w:p w:rsidR="004A2AAC" w:rsidP="004A2AAC" w:rsidRDefault="004A2AAC" w14:paraId="4689209E" w14:textId="7AE14F8E">
      <w:pPr>
        <w:pStyle w:val="ListParagraph"/>
        <w:numPr>
          <w:ilvl w:val="1"/>
          <w:numId w:val="20"/>
        </w:numPr>
      </w:pPr>
      <w:r w:rsidRPr="004A2AAC">
        <w:t>Explains how maintaining a hopeful attitude is essential when supporting those in crisis.</w:t>
      </w:r>
    </w:p>
    <w:p w:rsidR="00D57F21" w:rsidP="00D57F21" w:rsidRDefault="00D57F21" w14:paraId="03F2B72D" w14:textId="69CF2AC9">
      <w:pPr>
        <w:pStyle w:val="Heading1"/>
      </w:pPr>
      <w:r w:rsidRPr="00D57F21">
        <w:t>5. our focus</w:t>
      </w:r>
    </w:p>
    <w:p w:rsidR="00C57366" w:rsidP="00C57366" w:rsidRDefault="00C57366" w14:paraId="04B74A93" w14:textId="0F79BA29">
      <w:r w:rsidRPr="00C57366">
        <w:t>What’s the focus of this module?</w:t>
      </w:r>
    </w:p>
    <w:p w:rsidR="006914A6" w:rsidP="006914A6" w:rsidRDefault="006914A6" w14:paraId="68A0DB4C" w14:textId="764570E6">
      <w:r>
        <w:t xml:space="preserve">The path towards healing, wellness and recovery is not a linear journey: setbacks (or blips and dips) are a part of that journey. In this module, we’ll explore a mindset shift when supporting someone through a crisis. This will involve normalizing setbacks as a regular part of healing, a shift that will make us better able to support ourselves as we support others. </w:t>
      </w:r>
    </w:p>
    <w:p w:rsidR="00C57366" w:rsidP="006914A6" w:rsidRDefault="006914A6" w14:paraId="0A77F2B3" w14:textId="7E09D9DB">
      <w:r>
        <w:t xml:space="preserve">Peer support is all about relationships grounded in </w:t>
      </w:r>
      <w:proofErr w:type="gramStart"/>
      <w:r>
        <w:t>mutuality</w:t>
      </w:r>
      <w:proofErr w:type="gramEnd"/>
      <w:r>
        <w:t xml:space="preserve"> so we’ll approach this topic from that perspective.</w:t>
      </w:r>
    </w:p>
    <w:p w:rsidR="00B360A4" w:rsidP="006914A6" w:rsidRDefault="00B360A4" w14:paraId="68A99E77" w14:textId="7E0C2DD3">
      <w:r w:rsidRPr="00B360A4">
        <w:t>After</w:t>
      </w:r>
      <w:r>
        <w:t xml:space="preserve"> </w:t>
      </w:r>
      <w:r w:rsidRPr="00B360A4">
        <w:t>reviewing this module, you’ll be able to...</w:t>
      </w:r>
    </w:p>
    <w:p w:rsidR="00B360A4" w:rsidP="0073447A" w:rsidRDefault="0073447A" w14:paraId="20F8A5CF" w14:textId="4112F76A">
      <w:pPr>
        <w:pStyle w:val="ListParagraph"/>
        <w:numPr>
          <w:ilvl w:val="0"/>
          <w:numId w:val="21"/>
        </w:numPr>
      </w:pPr>
      <w:r w:rsidRPr="0073447A">
        <w:t>Describe the basic steps and approaches to take when supporting someone in crisis.</w:t>
      </w:r>
    </w:p>
    <w:p w:rsidR="0073447A" w:rsidP="0073447A" w:rsidRDefault="0073447A" w14:paraId="18DF8C73" w14:textId="5ED37634">
      <w:pPr>
        <w:pStyle w:val="ListParagraph"/>
        <w:numPr>
          <w:ilvl w:val="0"/>
          <w:numId w:val="21"/>
        </w:numPr>
      </w:pPr>
      <w:r w:rsidRPr="0073447A">
        <w:t>Recognize and identify signs that someone is experiencing suicidal ideation and understand what you can do to support them.</w:t>
      </w:r>
    </w:p>
    <w:p w:rsidR="0073447A" w:rsidP="0073447A" w:rsidRDefault="0073447A" w14:paraId="2195AA09" w14:textId="61F3E1C0">
      <w:pPr>
        <w:pStyle w:val="ListParagraph"/>
        <w:numPr>
          <w:ilvl w:val="0"/>
          <w:numId w:val="21"/>
        </w:numPr>
      </w:pPr>
      <w:r w:rsidRPr="0073447A">
        <w:t>Formulate a peer support-based (relational, mutual, non-clinical) response to supporting someone through a crisis.</w:t>
      </w:r>
    </w:p>
    <w:p w:rsidR="0073447A" w:rsidP="0073447A" w:rsidRDefault="0073447A" w14:paraId="7D240B20" w14:textId="561DA443">
      <w:pPr>
        <w:pStyle w:val="ListParagraph"/>
        <w:numPr>
          <w:ilvl w:val="0"/>
          <w:numId w:val="21"/>
        </w:numPr>
      </w:pPr>
      <w:r w:rsidRPr="0073447A">
        <w:t>Assess your own window of tolerance for supporting someone in crisis so you can create a plan to support yourself from vicarious traumatization.</w:t>
      </w:r>
    </w:p>
    <w:p w:rsidR="00B10AE2" w:rsidP="00B10AE2" w:rsidRDefault="00B10AE2" w14:paraId="72D3EEEB" w14:textId="77777777">
      <w:pPr>
        <w:pStyle w:val="Heading1"/>
      </w:pPr>
      <w:r w:rsidRPr="007408F5">
        <w:t>6. core values</w:t>
      </w:r>
    </w:p>
    <w:p w:rsidR="00B10AE2" w:rsidP="00B10AE2" w:rsidRDefault="00B10AE2" w14:paraId="4781B537" w14:textId="77777777">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rsidRPr="00047935" w:rsidR="00B10AE2" w:rsidP="00B10AE2" w:rsidRDefault="00B10AE2" w14:paraId="5611E4F5" w14:textId="77777777">
      <w:pPr>
        <w:pStyle w:val="Heading2"/>
        <w:rPr>
          <w:b/>
          <w:bCs/>
        </w:rPr>
      </w:pPr>
      <w:r>
        <w:t>Hope and Wholeness for All</w:t>
      </w:r>
    </w:p>
    <w:p w:rsidRPr="00047935" w:rsidR="00B10AE2" w:rsidP="00B10AE2" w:rsidRDefault="00B10AE2" w14:paraId="07896D04"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B10AE2" w:rsidTr="00810940" w14:paraId="782B19EB"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3E27D60B" w14:textId="77777777">
            <w:pPr>
              <w:rPr>
                <w:b/>
                <w:bCs/>
              </w:rPr>
            </w:pPr>
            <w:r w:rsidRPr="00047935">
              <w:rPr>
                <w:b/>
                <w:bCs/>
              </w:rPr>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194B488D" w14:textId="77777777">
            <w:pPr>
              <w:rPr>
                <w:b/>
                <w:bCs/>
              </w:rPr>
            </w:pPr>
            <w:r w:rsidRPr="00047935">
              <w:rPr>
                <w:b/>
                <w:bCs/>
              </w:rPr>
              <w:t>Moving towards hope and wholeness for all:</w:t>
            </w:r>
          </w:p>
        </w:tc>
      </w:tr>
      <w:tr w:rsidRPr="00047935" w:rsidR="00B10AE2" w:rsidTr="00810940" w14:paraId="763B322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288E3E44" w14:textId="77777777">
            <w:pPr>
              <w:rPr>
                <w:b/>
                <w:bCs/>
              </w:rPr>
            </w:pPr>
            <w:r w:rsidRPr="00047935">
              <w:rPr>
                <w:b/>
                <w:bCs/>
              </w:rPr>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73F76DC6" w14:textId="77777777">
            <w:r w:rsidRPr="00047935">
              <w:t>All human beings long to know and be known – to be seen for who we are, and deeply heard, without someone trying to fix or save for us.</w:t>
            </w:r>
          </w:p>
        </w:tc>
      </w:tr>
      <w:tr w:rsidRPr="00047935" w:rsidR="00B10AE2" w:rsidTr="00810940" w14:paraId="43F5C1D6"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5800BBBE" w14:textId="77777777">
            <w:pPr>
              <w:rPr>
                <w:b/>
                <w:bCs/>
              </w:rPr>
            </w:pPr>
            <w:r w:rsidRPr="00047935">
              <w:rPr>
                <w:b/>
                <w:bCs/>
              </w:rPr>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2F2F484F"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B10AE2" w:rsidTr="00810940" w14:paraId="459158DB"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4619FEFE"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6E581E5A"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B10AE2" w:rsidTr="00810940" w14:paraId="55AC2B3A"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740AB4A1"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59C073FB"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B10AE2" w:rsidP="00810940" w:rsidRDefault="00B10AE2" w14:paraId="472E48D0" w14:textId="77777777">
            <w:r w:rsidRPr="00047935">
              <w:t>Peer support workers don’t fix or save. We acknowledge and hold space for resilience and inner wisdom.</w:t>
            </w:r>
          </w:p>
        </w:tc>
      </w:tr>
      <w:tr w:rsidRPr="00047935" w:rsidR="00B10AE2" w:rsidTr="00810940" w14:paraId="14EB3211"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49033DD7"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1C683EEB" w14:textId="77777777">
            <w:r w:rsidRPr="00047935">
              <w:t>All human beings have intrinsic value. Peer support workers acknowledge that deep worth by:</w:t>
            </w:r>
          </w:p>
          <w:p w:rsidRPr="00047935" w:rsidR="00B10AE2" w:rsidP="00810940" w:rsidRDefault="00B10AE2" w14:paraId="664280BB" w14:textId="77777777">
            <w:pPr>
              <w:numPr>
                <w:ilvl w:val="0"/>
                <w:numId w:val="22"/>
              </w:numPr>
              <w:spacing w:line="278" w:lineRule="auto"/>
            </w:pPr>
            <w:r w:rsidRPr="00047935">
              <w:t>practicing cultural humility and sensitivity</w:t>
            </w:r>
          </w:p>
          <w:p w:rsidRPr="00047935" w:rsidR="00B10AE2" w:rsidP="00810940" w:rsidRDefault="00B10AE2" w14:paraId="20516B17" w14:textId="77777777">
            <w:pPr>
              <w:numPr>
                <w:ilvl w:val="0"/>
                <w:numId w:val="22"/>
              </w:numPr>
              <w:spacing w:line="278" w:lineRule="auto"/>
            </w:pPr>
            <w:r w:rsidRPr="00047935">
              <w:t>serving with a trauma-informed approach</w:t>
            </w:r>
          </w:p>
          <w:p w:rsidRPr="00047935" w:rsidR="00B10AE2" w:rsidP="00810940" w:rsidRDefault="00B10AE2" w14:paraId="6E860D12" w14:textId="77777777">
            <w:pPr>
              <w:numPr>
                <w:ilvl w:val="0"/>
                <w:numId w:val="22"/>
              </w:numPr>
              <w:spacing w:line="278" w:lineRule="auto"/>
            </w:pPr>
            <w:r w:rsidRPr="00047935">
              <w:t>offering generosity of assumption</w:t>
            </w:r>
            <w:hyperlink w:tooltip="Note on the meaning of the term " w:history="1" w:anchor="footnote-303-1" r:id="rId7">
              <w:r w:rsidRPr="00047935">
                <w:rPr>
                  <w:rStyle w:val="Hyperlink"/>
                  <w:vertAlign w:val="superscript"/>
                </w:rPr>
                <w:t>[1]</w:t>
              </w:r>
            </w:hyperlink>
            <w:r w:rsidRPr="00047935">
              <w:t> in communication and conflict</w:t>
            </w:r>
          </w:p>
          <w:p w:rsidRPr="00047935" w:rsidR="00B10AE2" w:rsidP="00810940" w:rsidRDefault="00B10AE2" w14:paraId="27B062D4" w14:textId="77777777">
            <w:pPr>
              <w:numPr>
                <w:ilvl w:val="0"/>
                <w:numId w:val="22"/>
              </w:numPr>
              <w:spacing w:line="278" w:lineRule="auto"/>
            </w:pPr>
            <w:r w:rsidRPr="00047935">
              <w:t>mindfully addressing personal biases</w:t>
            </w:r>
          </w:p>
          <w:p w:rsidRPr="00047935" w:rsidR="00B10AE2" w:rsidP="00810940" w:rsidRDefault="00B10AE2" w14:paraId="34CC1916" w14:textId="77777777">
            <w:r w:rsidRPr="00047935">
              <w:t>Peer support is about meeting people where they are at and serving others with a knowledge of equity.</w:t>
            </w:r>
          </w:p>
        </w:tc>
      </w:tr>
      <w:tr w:rsidRPr="00047935" w:rsidR="00B10AE2" w:rsidTr="00810940" w14:paraId="7C6A2209"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1DEC7E2F" w14:textId="77777777">
            <w:pPr>
              <w:rPr>
                <w:b/>
                <w:bCs/>
              </w:rPr>
            </w:pPr>
            <w:r w:rsidRPr="00047935">
              <w:rPr>
                <w:b/>
                <w:bCs/>
              </w:rPr>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14B199E8" w14:textId="77777777">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Pr="00047935" w:rsidR="00B10AE2" w:rsidTr="00810940" w14:paraId="2C367609"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0EA89B6C" w14:textId="77777777">
            <w:pPr>
              <w:rPr>
                <w:b/>
                <w:bCs/>
              </w:rPr>
            </w:pPr>
            <w:r w:rsidRPr="00047935">
              <w:rPr>
                <w:b/>
                <w:bCs/>
              </w:rPr>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B10AE2" w:rsidP="00810940" w:rsidRDefault="00B10AE2" w14:paraId="755F4424" w14:textId="77777777">
            <w:r w:rsidRPr="00047935">
              <w:t>We are always intentional about how curiosity and inquiry support connection, growth, learning and engagement.</w:t>
            </w:r>
          </w:p>
          <w:p w:rsidRPr="00047935" w:rsidR="00B10AE2" w:rsidP="00810940" w:rsidRDefault="00B10AE2" w14:paraId="62C604F9" w14:textId="77777777">
            <w:r w:rsidRPr="00047935">
              <w:t>This curiosity isn’t fueled by personal pain but by a genuine interest in connection. We encourage curiosity while respecting the boundaries and protecting the privacy of the people we support.</w:t>
            </w:r>
          </w:p>
          <w:p w:rsidRPr="00047935" w:rsidR="00B10AE2" w:rsidP="00810940" w:rsidRDefault="00B10AE2" w14:paraId="61B9B3E0" w14:textId="77777777">
            <w:r w:rsidRPr="00047935">
              <w:t xml:space="preserve">We are continually curious, but not invasive, while challenging assumptions and narratives. We ask powerful questions. We offer generosity of assumption to those who think differently than we do. We </w:t>
            </w:r>
            <w:r w:rsidRPr="00047935">
              <w:t>know that listening and asking questions are more important than providing answers.</w:t>
            </w:r>
          </w:p>
        </w:tc>
      </w:tr>
    </w:tbl>
    <w:p w:rsidR="00B10AE2" w:rsidP="00B10AE2" w:rsidRDefault="00B10AE2" w14:paraId="405B130F" w14:textId="77777777">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rsidR="00A92CF6" w:rsidP="00B10AE2" w:rsidRDefault="00A92CF6" w14:paraId="75932605" w14:textId="4D8B1881">
      <w:pPr>
        <w:pStyle w:val="Heading1"/>
      </w:pPr>
      <w:r w:rsidRPr="00A92CF6">
        <w:t>7. very important</w:t>
      </w:r>
    </w:p>
    <w:p w:rsidR="00A92CF6" w:rsidP="00A92CF6" w:rsidRDefault="00696A2E" w14:paraId="3B299011" w14:textId="3A237347">
      <w:r w:rsidRPr="00696A2E">
        <w:t>Our intention with this module is to share a little about mental health and some tips on how to de-escalate someone when they are experiencing a crisis.</w:t>
      </w:r>
    </w:p>
    <w:p w:rsidRPr="00696A2E" w:rsidR="00696A2E" w:rsidP="00696A2E" w:rsidRDefault="00696A2E" w14:paraId="44DEAE79" w14:textId="77777777">
      <w:r w:rsidRPr="00696A2E">
        <w:t xml:space="preserve">This module is written for a broad demographic. </w:t>
      </w:r>
      <w:proofErr w:type="gramStart"/>
      <w:r w:rsidRPr="00696A2E">
        <w:t>It‘</w:t>
      </w:r>
      <w:proofErr w:type="gramEnd"/>
      <w:r w:rsidRPr="00696A2E">
        <w:t xml:space="preserve">s not meant to be exhaustive. </w:t>
      </w:r>
      <w:proofErr w:type="gramStart"/>
      <w:r w:rsidRPr="00696A2E">
        <w:t>It‘</w:t>
      </w:r>
      <w:proofErr w:type="gramEnd"/>
      <w:r w:rsidRPr="00696A2E">
        <w:t xml:space="preserve">s written from a relational perspective and is designed to support you to build skills to be able to navigate potentially difficult terrain. </w:t>
      </w:r>
      <w:proofErr w:type="gramStart"/>
      <w:r w:rsidRPr="00696A2E">
        <w:t>Don‘</w:t>
      </w:r>
      <w:proofErr w:type="gramEnd"/>
      <w:r w:rsidRPr="00696A2E">
        <w:t xml:space="preserve">t </w:t>
      </w:r>
      <w:proofErr w:type="gramStart"/>
      <w:r w:rsidRPr="00696A2E">
        <w:t>consider</w:t>
      </w:r>
      <w:proofErr w:type="gramEnd"/>
      <w:r w:rsidRPr="00696A2E">
        <w:t xml:space="preserve"> this module to be protocol. There’s much more to learn. </w:t>
      </w:r>
      <w:r w:rsidRPr="00696A2E">
        <w:rPr>
          <w:b/>
          <w:bCs/>
        </w:rPr>
        <w:t>Consider taking a course like </w:t>
      </w:r>
      <w:hyperlink w:tgtFrame="_blank" w:history="1" r:id="rId8">
        <w:r w:rsidRPr="00696A2E">
          <w:rPr>
            <w:rStyle w:val="Hyperlink"/>
            <w:b/>
            <w:bCs/>
          </w:rPr>
          <w:t>Mental Health First Aid</w:t>
        </w:r>
      </w:hyperlink>
      <w:r w:rsidRPr="00696A2E">
        <w:rPr>
          <w:b/>
          <w:bCs/>
        </w:rPr>
        <w:t>, and a suicide prevention program like </w:t>
      </w:r>
      <w:hyperlink w:tgtFrame="_blank" w:history="1" r:id="rId9">
        <w:r w:rsidRPr="00696A2E">
          <w:rPr>
            <w:rStyle w:val="Hyperlink"/>
            <w:b/>
            <w:bCs/>
          </w:rPr>
          <w:t>S.A.F.E.R.</w:t>
        </w:r>
      </w:hyperlink>
      <w:r w:rsidRPr="00696A2E">
        <w:rPr>
          <w:b/>
          <w:bCs/>
        </w:rPr>
        <w:t> (Suicide Attempt Follow-up, Education &amp; Research),</w:t>
      </w:r>
      <w:r w:rsidRPr="00696A2E">
        <w:t> or </w:t>
      </w:r>
      <w:r w:rsidRPr="00696A2E">
        <w:rPr>
          <w:b/>
          <w:bCs/>
        </w:rPr>
        <w:t>ASIST (Applied Suicide Intervention Skills Training). </w:t>
      </w:r>
    </w:p>
    <w:p w:rsidR="00696A2E" w:rsidP="00696A2E" w:rsidRDefault="00696A2E" w14:paraId="39005F24" w14:textId="49AE9261">
      <w:r>
        <w:t xml:space="preserve">This training does not consider liability issues. Liability issues and the like need to be explained and overseen by your employing agency. Anything in their policy and procedures manual has precedence over </w:t>
      </w:r>
      <w:proofErr w:type="gramStart"/>
      <w:r>
        <w:t>what‘</w:t>
      </w:r>
      <w:proofErr w:type="gramEnd"/>
      <w:r>
        <w:t>s written in this module.</w:t>
      </w:r>
    </w:p>
    <w:p w:rsidR="00696A2E" w:rsidP="00696A2E" w:rsidRDefault="00696A2E" w14:paraId="100D338D" w14:textId="38355637">
      <w:r>
        <w:t xml:space="preserve">Peer support programs will serve different demographics. Some programs will have direct clinical support, some will not. Your agency needs to figure out how to handle the need for clinical support. As we’ve stated throughout the training, you are not a clinician and it’s important that you don’t take on that role. </w:t>
      </w:r>
    </w:p>
    <w:p w:rsidR="00696A2E" w:rsidP="00696A2E" w:rsidRDefault="00696A2E" w14:paraId="65886A2F" w14:textId="0E0BA0A8">
      <w:r>
        <w:t xml:space="preserve">If at any point you feel lost and don’t know what to do when supporting someone in a crisis, know who you need to call. Always have a phone with you, and make sure to have the number of who you need to call ready. You don’t want to be wasting precious time looking for a phone number. Perhaps you will call a clinician, but you might call your supervisor or even 9-1-1. </w:t>
      </w:r>
    </w:p>
    <w:p w:rsidR="00696A2E" w:rsidP="00696A2E" w:rsidRDefault="00696A2E" w14:paraId="0E176B1B" w14:textId="3D5E7A52">
      <w:r>
        <w:t>If you need help, ask for it.</w:t>
      </w:r>
    </w:p>
    <w:p w:rsidRPr="006D44E7" w:rsidR="006D44E7" w:rsidP="006D44E7" w:rsidRDefault="006D44E7" w14:paraId="1558ABEC" w14:textId="77777777">
      <w:r w:rsidRPr="006D44E7">
        <w:t xml:space="preserve">It’s </w:t>
      </w:r>
      <w:proofErr w:type="gramStart"/>
      <w:r w:rsidRPr="006D44E7">
        <w:t>absolutely essential</w:t>
      </w:r>
      <w:proofErr w:type="gramEnd"/>
      <w:r w:rsidRPr="006D44E7">
        <w:t xml:space="preserve"> that you know your agency’s emergency policies. </w:t>
      </w:r>
    </w:p>
    <w:p w:rsidRPr="006D44E7" w:rsidR="006D44E7" w:rsidP="006D44E7" w:rsidRDefault="006D44E7" w14:paraId="05C82EB7" w14:textId="77777777">
      <w:pPr>
        <w:pStyle w:val="ListParagraph"/>
        <w:numPr>
          <w:ilvl w:val="0"/>
          <w:numId w:val="24"/>
        </w:numPr>
      </w:pPr>
      <w:r w:rsidRPr="006D44E7">
        <w:t>What does your agency say about emergency situations? </w:t>
      </w:r>
    </w:p>
    <w:p w:rsidRPr="006D44E7" w:rsidR="006D44E7" w:rsidP="006D44E7" w:rsidRDefault="006D44E7" w14:paraId="6BB4DBE0" w14:textId="77777777">
      <w:pPr>
        <w:pStyle w:val="ListParagraph"/>
        <w:numPr>
          <w:ilvl w:val="0"/>
          <w:numId w:val="24"/>
        </w:numPr>
      </w:pPr>
      <w:r w:rsidRPr="006D44E7">
        <w:t>What’s their policy on suicide prevention?</w:t>
      </w:r>
    </w:p>
    <w:p w:rsidRPr="006D44E7" w:rsidR="006D44E7" w:rsidP="006D44E7" w:rsidRDefault="006D44E7" w14:paraId="1463FF76" w14:textId="77777777">
      <w:pPr>
        <w:pStyle w:val="ListParagraph"/>
        <w:numPr>
          <w:ilvl w:val="0"/>
          <w:numId w:val="24"/>
        </w:numPr>
      </w:pPr>
      <w:r w:rsidRPr="006D44E7">
        <w:t>What liability issues do you need to know?</w:t>
      </w:r>
    </w:p>
    <w:p w:rsidRPr="006D44E7" w:rsidR="006D44E7" w:rsidP="006D44E7" w:rsidRDefault="006D44E7" w14:paraId="5B4C18AC" w14:textId="77777777">
      <w:pPr>
        <w:pStyle w:val="ListParagraph"/>
        <w:numPr>
          <w:ilvl w:val="0"/>
          <w:numId w:val="24"/>
        </w:numPr>
      </w:pPr>
      <w:r w:rsidRPr="006D44E7">
        <w:t>What do you do when you suspect the person you’re working with is in danger?</w:t>
      </w:r>
    </w:p>
    <w:p w:rsidRPr="006D44E7" w:rsidR="006D44E7" w:rsidP="006D44E7" w:rsidRDefault="006D44E7" w14:paraId="115B7147" w14:textId="77777777">
      <w:pPr>
        <w:pStyle w:val="ListParagraph"/>
        <w:numPr>
          <w:ilvl w:val="0"/>
          <w:numId w:val="24"/>
        </w:numPr>
      </w:pPr>
      <w:r w:rsidRPr="006D44E7">
        <w:t xml:space="preserve">What’s </w:t>
      </w:r>
      <w:proofErr w:type="gramStart"/>
      <w:r w:rsidRPr="006D44E7">
        <w:t>your</w:t>
      </w:r>
      <w:proofErr w:type="gramEnd"/>
      <w:r w:rsidRPr="006D44E7">
        <w:t xml:space="preserve"> working alone policy? Are home visits allowed? Can you go to someone’s home alone, or do you need to have someone else with you?</w:t>
      </w:r>
    </w:p>
    <w:p w:rsidRPr="006D44E7" w:rsidR="006D44E7" w:rsidP="006D44E7" w:rsidRDefault="006D44E7" w14:paraId="7C156EC1" w14:textId="77777777">
      <w:pPr>
        <w:pStyle w:val="ListParagraph"/>
        <w:numPr>
          <w:ilvl w:val="0"/>
          <w:numId w:val="24"/>
        </w:numPr>
      </w:pPr>
      <w:r w:rsidRPr="006D44E7">
        <w:t>Does agency policy allow you to drive the people you support in your car? If yes, what insurance do you need to do so safely? Can you drive someone who’s in crisis and is agitated?</w:t>
      </w:r>
    </w:p>
    <w:p w:rsidRPr="00A92CF6" w:rsidR="00696A2E" w:rsidP="00696A2E" w:rsidRDefault="006D44E7" w14:paraId="12BC9467" w14:textId="293D05DE">
      <w:r w:rsidRPr="006D44E7">
        <w:t>You may not experience an emergency while doing peer support work, though some workers do encounter emergencies often, depending on where they work. Many peer support workers working in substance use experience emergencies every day because of the current opioid crisis.</w:t>
      </w:r>
    </w:p>
    <w:p w:rsidR="00B10AE2" w:rsidP="00B10AE2" w:rsidRDefault="00A92CF6" w14:paraId="00F6ED7C" w14:textId="0AD702CD">
      <w:pPr>
        <w:pStyle w:val="Heading1"/>
      </w:pPr>
      <w:r>
        <w:t>8</w:t>
      </w:r>
      <w:r w:rsidRPr="0088317F" w:rsidR="00B10AE2">
        <w:t>. life application story</w:t>
      </w:r>
    </w:p>
    <w:p w:rsidR="00576884" w:rsidP="00576884" w:rsidRDefault="00576884" w14:paraId="00D6DC53" w14:textId="598B9643">
      <w:r w:rsidRPr="00576884">
        <w:t>Check out this scenario with Kirsty and Sonia.</w:t>
      </w:r>
    </w:p>
    <w:p w:rsidR="00F62F55" w:rsidP="00F62F55" w:rsidRDefault="00F62F55" w14:paraId="52B1F911" w14:textId="6F625172">
      <w:pPr>
        <w:pStyle w:val="Heading2"/>
      </w:pPr>
      <w:r>
        <w:t>scenario</w:t>
      </w:r>
    </w:p>
    <w:p w:rsidR="00F62F55" w:rsidP="00F62F55" w:rsidRDefault="00F62F55" w14:paraId="5471A212" w14:textId="502DA005">
      <w:r>
        <w:t>Kirsty, a peer support worker, had been meeting up with her peer, Sonia, who was dealing with a particularly stressful time in her life. As Sonia began talking about the situation at home and with her family, she suddenly started having a panic attack. Kirsty wasn’t quite sure what she should do, as she hadn’t encountered this situation with a peer before.</w:t>
      </w:r>
    </w:p>
    <w:p w:rsidR="00F62F55" w:rsidP="00F62F55" w:rsidRDefault="00F62F55" w14:paraId="393E444E" w14:textId="4CC79C6F">
      <w:r>
        <w:t xml:space="preserve"> “Is there something that I can do for you right now?” she asked.  </w:t>
      </w:r>
    </w:p>
    <w:p w:rsidR="00F62F55" w:rsidP="00F62F55" w:rsidRDefault="00F62F55" w14:paraId="126E360F" w14:textId="32BA5C2A">
      <w:r>
        <w:t xml:space="preserve">Sonia didn’t respond. </w:t>
      </w:r>
    </w:p>
    <w:p w:rsidR="00F62F55" w:rsidP="00F62F55" w:rsidRDefault="00F62F55" w14:paraId="7EF407A3" w14:textId="51768E97">
      <w:r>
        <w:t xml:space="preserve">“Do you need me to call someone?” Kirsty asked. She checked in with herself and noticed that she was feeling panicked and she really wanted to change the situation. She took a deep breath and steadied her own breathing. </w:t>
      </w:r>
    </w:p>
    <w:p w:rsidR="00F62F55" w:rsidP="00F62F55" w:rsidRDefault="00F62F55" w14:paraId="2C71D3C4" w14:textId="2A74DE26">
      <w:r>
        <w:t>“I’m going to get some air,” said Sonia.</w:t>
      </w:r>
    </w:p>
    <w:p w:rsidR="00F62F55" w:rsidP="00F62F55" w:rsidRDefault="00F62F55" w14:paraId="4E5AB3C7" w14:textId="3DD1101F">
      <w:r>
        <w:t xml:space="preserve">“Do you want me to stay here or come with you?” asked Kirsty. </w:t>
      </w:r>
    </w:p>
    <w:p w:rsidR="00F62F55" w:rsidP="00F62F55" w:rsidRDefault="00F62F55" w14:paraId="69723975" w14:textId="45BB806C">
      <w:r>
        <w:t xml:space="preserve">Sonia asked Kirsty to join her, and together they left the building and walked around the corner to some green space. They sat on a bench, and Sonia continued to have a panic attack. Kirsty felt uncertain how to deal with this situation and was already thinking of resources to which she could refer Sonia. Maybe she should offer to drive her to the hospital? But she was here now, so again she tried to sit with her own discomfort.  </w:t>
      </w:r>
    </w:p>
    <w:p w:rsidR="00F62F55" w:rsidP="00F62F55" w:rsidRDefault="00F62F55" w14:paraId="51EAA5D0" w14:textId="5D872585">
      <w:r>
        <w:t xml:space="preserve">“Is there something that helps you when you’ve had panic attacks in the past?” asked Kirsty. </w:t>
      </w:r>
    </w:p>
    <w:p w:rsidR="00F62F55" w:rsidP="00F62F55" w:rsidRDefault="00F62F55" w14:paraId="4E32D979" w14:textId="28A80866">
      <w:r>
        <w:t xml:space="preserve">“Yeah,” said Sonia, “I’m just trying to focus on my breathing </w:t>
      </w:r>
      <w:proofErr w:type="gramStart"/>
      <w:r>
        <w:t>at the moment</w:t>
      </w:r>
      <w:proofErr w:type="gramEnd"/>
      <w:r>
        <w:t xml:space="preserve">. Sorry,” she added, embarrassed. </w:t>
      </w:r>
    </w:p>
    <w:p w:rsidR="00F62F55" w:rsidP="00F62F55" w:rsidRDefault="00F62F55" w14:paraId="107166B4" w14:textId="78FCCC19">
      <w:r>
        <w:t xml:space="preserve">“You don’t have anything to be sorry for. Sometimes when I feel anxious, I like to take off my shoes and feel the earth beneath my feet.” Without thinking, she took her shoes off and planted them in the grass. Sonia decided to try that too, and they both sat on the bench with their bare feet against the earth. </w:t>
      </w:r>
    </w:p>
    <w:p w:rsidR="00F62F55" w:rsidP="00F62F55" w:rsidRDefault="00F62F55" w14:paraId="283C4360" w14:textId="5FF6A05C">
      <w:r>
        <w:t xml:space="preserve">Eventually, Sonia started talking more about how trapped she felt in her current situation, and how it felt like she was always doing everything wrong. A few times, Kirsty jumped in and tried to offer encouragement or suggestions. She noticed that she had a hard time just sitting there and listening to Sonia describe her distress. She tried to focus on the earth beneath her feet and hold space for Sonia without trying to rush to find a solution. Eventually, Sonia’s breathing calmed. Together, they brainstormed some coping strategies and came up with a crisis plan, but only when Sonia was ready to go there. After their time together, Kirsty checked in with her supervisor and debriefed. </w:t>
      </w:r>
    </w:p>
    <w:p w:rsidRPr="00576884" w:rsidR="00F62F55" w:rsidP="00F62F55" w:rsidRDefault="00F62F55" w14:paraId="2A27E836" w14:textId="2AF189AD">
      <w:r>
        <w:t>When Kirsty went home, she noticed that she felt both exhausted and full of unsettled energy. She went for a run, cooked a nice meal with her roommate and watched a comedy.</w:t>
      </w:r>
    </w:p>
    <w:p w:rsidR="0073447A" w:rsidP="000C1762" w:rsidRDefault="000C1762" w14:paraId="37286542" w14:textId="377E77AA">
      <w:pPr>
        <w:pStyle w:val="Heading1"/>
      </w:pPr>
      <w:r w:rsidRPr="000C1762">
        <w:t>9. presence while supporting someone in crisis</w:t>
      </w:r>
    </w:p>
    <w:p w:rsidR="000C1762" w:rsidP="000C1762" w:rsidRDefault="000C1762" w14:paraId="110B6E38" w14:textId="49D80B5C">
      <w:r>
        <w:t xml:space="preserve">The greatest gift </w:t>
      </w:r>
      <w:proofErr w:type="gramStart"/>
      <w:r>
        <w:t>you‘</w:t>
      </w:r>
      <w:proofErr w:type="gramEnd"/>
      <w:r>
        <w:t xml:space="preserve">ll ever give someone who is </w:t>
      </w:r>
      <w:proofErr w:type="gramStart"/>
      <w:r>
        <w:t>in the midst of</w:t>
      </w:r>
      <w:proofErr w:type="gramEnd"/>
      <w:r>
        <w:t xml:space="preserve"> a crisis is your presence, your attention and your care. </w:t>
      </w:r>
    </w:p>
    <w:p w:rsidR="000C1762" w:rsidP="000C1762" w:rsidRDefault="000C1762" w14:paraId="775AE3DD" w14:textId="283479BD">
      <w:r>
        <w:t xml:space="preserve">As we cover in module 10. supporting someone who is grieving, supporting someone often means sitting in the discomfort of not knowing what to do. In the life application story in lesson 8, Kirsty felt very uncomfortable when Sonia was experiencing a panic attack. It </w:t>
      </w:r>
      <w:proofErr w:type="gramStart"/>
      <w:r>
        <w:t>would‘</w:t>
      </w:r>
      <w:proofErr w:type="gramEnd"/>
      <w:r>
        <w:t xml:space="preserve">ve been easy for her to jump into an elevated panic mode. If Kirsty’s anxiety had continued to elevate, it might have impacted Sonia in a negative way. If Sonia’s panic had gotten worse, then Kirsty would need to know what to do. She would need to know her agency’s policies and have a clear idea of the steps she would need to take and who she would need to call. </w:t>
      </w:r>
    </w:p>
    <w:p w:rsidR="000C1762" w:rsidP="000C1762" w:rsidRDefault="000C1762" w14:paraId="7ECC3F39" w14:textId="30692817">
      <w:r>
        <w:t xml:space="preserve">Instead, she breathed together with Sonia, and they both grounded themselves by sinking their feet in the grass. Together, they were able to relax, and Sonia’s panic attack subsided. Keep in mind this situation could have gone differently as there are no guarantees on what </w:t>
      </w:r>
      <w:r>
        <w:t xml:space="preserve">will work in the moment. There are many variables, which is why </w:t>
      </w:r>
      <w:proofErr w:type="gramStart"/>
      <w:r>
        <w:t>it‘</w:t>
      </w:r>
      <w:proofErr w:type="gramEnd"/>
      <w:r>
        <w:t xml:space="preserve">s important to know who to call. </w:t>
      </w:r>
    </w:p>
    <w:p w:rsidR="000C1762" w:rsidP="000C1762" w:rsidRDefault="000C1762" w14:paraId="0064BE1E" w14:textId="5E551C78">
      <w:r>
        <w:t xml:space="preserve">What can we learn from this scenario? Perhaps that there is no one right way to do this. Had Sonia’s panic not subsided, then Kirsty would have needed to take a different approach to support her. This may have meant calling someone. Kirsty could have asked Sonia if there was someone she would like to talk to, perhaps a friend or counsellor. A peer support worker </w:t>
      </w:r>
      <w:proofErr w:type="gramStart"/>
      <w:r>
        <w:t>has to</w:t>
      </w:r>
      <w:proofErr w:type="gramEnd"/>
      <w:r>
        <w:t xml:space="preserve"> be willing to try some different approaches, </w:t>
      </w:r>
      <w:proofErr w:type="gramStart"/>
      <w:r>
        <w:t>as long as</w:t>
      </w:r>
      <w:proofErr w:type="gramEnd"/>
      <w:r>
        <w:t xml:space="preserve"> the person isn’t a danger to self or others. </w:t>
      </w:r>
    </w:p>
    <w:p w:rsidR="000C1762" w:rsidP="000C1762" w:rsidRDefault="000C1762" w14:paraId="6E341769" w14:textId="1D1DC2EB">
      <w:r>
        <w:t xml:space="preserve">If you are supporting someone who’s </w:t>
      </w:r>
      <w:proofErr w:type="gramStart"/>
      <w:r>
        <w:t>in the midst of</w:t>
      </w:r>
      <w:proofErr w:type="gramEnd"/>
      <w:r>
        <w:t xml:space="preserve"> dealing with severe anxiety and panic, that can </w:t>
      </w:r>
      <w:proofErr w:type="gramStart"/>
      <w:r>
        <w:t>actually cause</w:t>
      </w:r>
      <w:proofErr w:type="gramEnd"/>
      <w:r>
        <w:t xml:space="preserve"> a stress response in you. As we cover in module 8. healing-centred connection: principles in trauma-informed care, those situations can trigger your sympathetic nervous system and cause your stress hormones to release. Kirsty acknowledged her own stress and anxiety and made a conscious effort to calm herself down in the moment. Later, when she went home and decided to go for a run, spend time with her roommate and watch a funny movie, she was supporting her body to calm down. Acts of self-care like these go a long way toward soothing our nervous systems. </w:t>
      </w:r>
    </w:p>
    <w:p w:rsidR="000C1762" w:rsidP="000C1762" w:rsidRDefault="000C1762" w14:paraId="59CCEBB0" w14:textId="10897F8F">
      <w:r>
        <w:t xml:space="preserve">It’s also important to note that crisis looks different for everyone, depending on their life situation, specific mental health diagnosis, supports and resources and any health issues they may be experiencing. There’s no “one size fits all” definition of a crisis, and there’s no “one size fits </w:t>
      </w:r>
      <w:proofErr w:type="gramStart"/>
      <w:r>
        <w:t>all“ approach</w:t>
      </w:r>
      <w:proofErr w:type="gramEnd"/>
      <w:r>
        <w:t xml:space="preserve"> to supporting someone in crisis. </w:t>
      </w:r>
    </w:p>
    <w:p w:rsidR="000C1762" w:rsidP="000C1762" w:rsidRDefault="000C1762" w14:paraId="76119D3F" w14:textId="257A94F5">
      <w:r>
        <w:t xml:space="preserve">We will dig into some approaches to supporting someone in crisis throughout this module, </w:t>
      </w:r>
      <w:proofErr w:type="gramStart"/>
      <w:r>
        <w:t>and also</w:t>
      </w:r>
      <w:proofErr w:type="gramEnd"/>
      <w:r>
        <w:t xml:space="preserve"> some ideas on how you can support yourself too. Remember you are not alone. You’ll be a part of a team of people who will be there to support you when you need it.</w:t>
      </w:r>
    </w:p>
    <w:p w:rsidR="00DA6BD0" w:rsidP="00DA6BD0" w:rsidRDefault="00DA6BD0" w14:paraId="63930961" w14:textId="312ED1FC">
      <w:pPr>
        <w:pStyle w:val="Heading2"/>
      </w:pPr>
      <w:r>
        <w:t>questions for reflection</w:t>
      </w:r>
    </w:p>
    <w:p w:rsidR="00DA6BD0" w:rsidP="00DA6BD0" w:rsidRDefault="00DA6BD0" w14:paraId="3C74B28F" w14:textId="1ADBAC6D">
      <w:r>
        <w:t>Answer these questions in your reflection journal.</w:t>
      </w:r>
    </w:p>
    <w:p w:rsidR="00294588" w:rsidP="00017720" w:rsidRDefault="00294588" w14:paraId="0CF05989" w14:textId="7B208E60">
      <w:pPr>
        <w:pStyle w:val="ListParagraph"/>
        <w:numPr>
          <w:ilvl w:val="0"/>
          <w:numId w:val="25"/>
        </w:numPr>
      </w:pPr>
      <w:r w:rsidRPr="00294588">
        <w:t>Have you ever been in a situation where you supported someone dealing with a mental health crisis? If so, how did you respond?</w:t>
      </w:r>
    </w:p>
    <w:p w:rsidR="00017720" w:rsidP="00017720" w:rsidRDefault="00017720" w14:paraId="4C1AACCC" w14:textId="09B62535">
      <w:pPr>
        <w:pStyle w:val="ListParagraph"/>
        <w:numPr>
          <w:ilvl w:val="0"/>
          <w:numId w:val="25"/>
        </w:numPr>
      </w:pPr>
      <w:r w:rsidRPr="00017720">
        <w:t>Did someone support you?</w:t>
      </w:r>
    </w:p>
    <w:p w:rsidR="00017720" w:rsidP="00017720" w:rsidRDefault="00017720" w14:paraId="33F5F3E5" w14:textId="32A87D2F">
      <w:pPr>
        <w:pStyle w:val="ListParagraph"/>
        <w:numPr>
          <w:ilvl w:val="0"/>
          <w:numId w:val="25"/>
        </w:numPr>
      </w:pPr>
      <w:r w:rsidRPr="00017720">
        <w:t>Was that support helpful?</w:t>
      </w:r>
    </w:p>
    <w:p w:rsidR="00017720" w:rsidP="00017720" w:rsidRDefault="00017720" w14:paraId="52817F6E" w14:textId="10B91D66">
      <w:pPr>
        <w:pStyle w:val="ListParagraph"/>
        <w:numPr>
          <w:ilvl w:val="0"/>
          <w:numId w:val="25"/>
        </w:numPr>
      </w:pPr>
      <w:r w:rsidRPr="00017720">
        <w:t>What are some things you can do to support your body after a hard day at work?</w:t>
      </w:r>
    </w:p>
    <w:p w:rsidR="00017720" w:rsidP="009B6B3B" w:rsidRDefault="009B6B3B" w14:paraId="0D62C254" w14:textId="00DFC642">
      <w:pPr>
        <w:pStyle w:val="Heading1"/>
      </w:pPr>
      <w:r w:rsidRPr="009B6B3B">
        <w:t>10. things to know if someone you work with is in crisis</w:t>
      </w:r>
    </w:p>
    <w:p w:rsidR="009B6B3B" w:rsidP="009B6B3B" w:rsidRDefault="009B6B3B" w14:paraId="4C517B72" w14:textId="1ECCBC7C">
      <w:r w:rsidRPr="009B6B3B">
        <w:t xml:space="preserve">As we have covered in other parts of this training, you are not clinicians. As such, you should never provide clinical care to anyone, especially those </w:t>
      </w:r>
      <w:proofErr w:type="gramStart"/>
      <w:r w:rsidRPr="009B6B3B">
        <w:t>in the midst of</w:t>
      </w:r>
      <w:proofErr w:type="gramEnd"/>
      <w:r w:rsidRPr="009B6B3B">
        <w:t xml:space="preserve"> a mental health crisis. You’re on the support team, and that means you’ll likely be supporting someone who’s experiencing a crisis at some point. This module will give you some skills you can use to support someone experiencing a mental health crisis.</w:t>
      </w:r>
    </w:p>
    <w:p w:rsidR="006E556E" w:rsidP="00E75401" w:rsidRDefault="006E556E" w14:paraId="6295CF11" w14:textId="77777777">
      <w:pPr>
        <w:pStyle w:val="Heading2"/>
      </w:pPr>
      <w:r>
        <w:t>Things to know when someone you work with is in a mental health crisis</w:t>
      </w:r>
    </w:p>
    <w:p w:rsidR="006E556E" w:rsidP="006E556E" w:rsidRDefault="006E556E" w14:paraId="4BCF1FBD" w14:textId="2835AEE5">
      <w:r>
        <w:t>Please keep these issues in mind when you are supporting someone who is experiencing a mental health crisis.</w:t>
      </w:r>
    </w:p>
    <w:p w:rsidR="006E556E" w:rsidP="00583608" w:rsidRDefault="006E556E" w14:paraId="169C7EB7" w14:textId="543BFA5F">
      <w:pPr>
        <w:pStyle w:val="ListParagraph"/>
        <w:numPr>
          <w:ilvl w:val="0"/>
          <w:numId w:val="26"/>
        </w:numPr>
      </w:pPr>
      <w:r w:rsidRPr="006E556E">
        <w:t>Know your role and be clear on your job description.</w:t>
      </w:r>
    </w:p>
    <w:p w:rsidR="006E556E" w:rsidP="00583608" w:rsidRDefault="006E556E" w14:paraId="687466A9" w14:textId="36E0EA4E">
      <w:pPr>
        <w:pStyle w:val="ListParagraph"/>
        <w:numPr>
          <w:ilvl w:val="0"/>
          <w:numId w:val="26"/>
        </w:numPr>
      </w:pPr>
      <w:r w:rsidRPr="006E556E">
        <w:t>Know your organization’s policies and procedures on what to do in emergency and crisis situations. What’s expected of you? Who do you call? When do you need to call? Who can support you if you encounter an emergency?</w:t>
      </w:r>
    </w:p>
    <w:p w:rsidR="006E556E" w:rsidP="00583608" w:rsidRDefault="006E556E" w14:paraId="4CD41A0F" w14:textId="263071F6">
      <w:pPr>
        <w:pStyle w:val="ListParagraph"/>
        <w:numPr>
          <w:ilvl w:val="0"/>
          <w:numId w:val="26"/>
        </w:numPr>
      </w:pPr>
      <w:r w:rsidRPr="006E556E">
        <w:t>If you’re connected with a clinical team, know what’s required of you. Have clear conversations about your role, what you’re required to report, and your responsibilities with the clinical team and with the people you’re supporting.</w:t>
      </w:r>
    </w:p>
    <w:p w:rsidR="00DE7623" w:rsidP="00583608" w:rsidRDefault="00DE7623" w14:paraId="0366AC23" w14:textId="121AA2F8">
      <w:pPr>
        <w:pStyle w:val="ListParagraph"/>
        <w:numPr>
          <w:ilvl w:val="0"/>
          <w:numId w:val="26"/>
        </w:numPr>
      </w:pPr>
      <w:r w:rsidRPr="00DE7623">
        <w:t>Even if someone has the same diagnosis as you, their situation is different. Don’t ever give clinical advice, as your advice will be specific to your situation.</w:t>
      </w:r>
    </w:p>
    <w:p w:rsidR="00DE7623" w:rsidP="00583608" w:rsidRDefault="00DE7623" w14:paraId="203B1D1A" w14:textId="568BD6AE">
      <w:pPr>
        <w:pStyle w:val="ListParagraph"/>
        <w:numPr>
          <w:ilvl w:val="0"/>
          <w:numId w:val="26"/>
        </w:numPr>
      </w:pPr>
      <w:r w:rsidRPr="00DE7623">
        <w:t>Family peer support workers tend to support families through crisis. Again, do not offer clinical advice, and remember that you’re there to support the personal needs of the family member. Your situation may be quite different from what your peer and their family are dealing with.</w:t>
      </w:r>
    </w:p>
    <w:p w:rsidR="00DE7623" w:rsidP="00583608" w:rsidRDefault="00DE7623" w14:paraId="6561B1DE" w14:textId="4DCC8ECC">
      <w:pPr>
        <w:pStyle w:val="ListParagraph"/>
        <w:numPr>
          <w:ilvl w:val="0"/>
          <w:numId w:val="26"/>
        </w:numPr>
      </w:pPr>
      <w:r w:rsidRPr="00DE7623">
        <w:t>Though you might have some education about medications and other treatments, peer support workers never offer advice about medications or clinical treatments. Some peer support workers might attend doctor’s appointments with peers as a support person, but they do not ever give medical advice.</w:t>
      </w:r>
    </w:p>
    <w:p w:rsidR="00DE7623" w:rsidP="00583608" w:rsidRDefault="00583608" w14:paraId="33494998" w14:textId="331BF31F">
      <w:pPr>
        <w:pStyle w:val="ListParagraph"/>
        <w:numPr>
          <w:ilvl w:val="0"/>
          <w:numId w:val="26"/>
        </w:numPr>
      </w:pPr>
      <w:r w:rsidRPr="00583608">
        <w:t>Consider taking extra trainings such as</w:t>
      </w:r>
      <w:r w:rsidRPr="00583608">
        <w:rPr>
          <w:b/>
          <w:bCs/>
        </w:rPr>
        <w:t> </w:t>
      </w:r>
      <w:hyperlink w:tgtFrame="_blank" w:history="1" r:id="rId10">
        <w:r w:rsidRPr="00583608">
          <w:rPr>
            <w:rStyle w:val="Hyperlink"/>
            <w:b/>
            <w:bCs/>
          </w:rPr>
          <w:t>Mental Health First Aid</w:t>
        </w:r>
      </w:hyperlink>
      <w:r w:rsidRPr="00583608">
        <w:t> or </w:t>
      </w:r>
      <w:r w:rsidRPr="00583608">
        <w:rPr>
          <w:b/>
          <w:bCs/>
        </w:rPr>
        <w:t> </w:t>
      </w:r>
      <w:hyperlink w:tgtFrame="_blank" w:history="1" r:id="rId11">
        <w:r w:rsidRPr="00583608">
          <w:rPr>
            <w:rStyle w:val="Hyperlink"/>
            <w:b/>
            <w:bCs/>
          </w:rPr>
          <w:t>S.A.F.E.R.</w:t>
        </w:r>
      </w:hyperlink>
      <w:r w:rsidRPr="00583608">
        <w:rPr>
          <w:b/>
          <w:bCs/>
        </w:rPr>
        <w:t> </w:t>
      </w:r>
      <w:r w:rsidRPr="00583608">
        <w:t>(Suicide Attempt Follow-up, Education &amp; Research), or ASIST (Applied Suicide Intervention Skills Training). The BC Peer Support Training Curriculum cannot be as comprehensive as those specific pieces of training.</w:t>
      </w:r>
    </w:p>
    <w:p w:rsidR="00583608" w:rsidP="00583608" w:rsidRDefault="00583608" w14:paraId="5BFB515F" w14:textId="2F4E4456">
      <w:pPr>
        <w:pStyle w:val="ListParagraph"/>
        <w:numPr>
          <w:ilvl w:val="0"/>
          <w:numId w:val="26"/>
        </w:numPr>
      </w:pPr>
      <w:r w:rsidRPr="00583608">
        <w:t>If someone is dealing with a crisis related to a past trauma, remember that peer support workers aren’t trained as trauma counsellors. Don’t offer support or advice that can be perceived as trauma counselling.</w:t>
      </w:r>
    </w:p>
    <w:p w:rsidR="00583608" w:rsidP="00583608" w:rsidRDefault="00583608" w14:paraId="6C78774F" w14:textId="5D828A5D">
      <w:pPr>
        <w:pStyle w:val="ListParagraph"/>
        <w:numPr>
          <w:ilvl w:val="0"/>
          <w:numId w:val="26"/>
        </w:numPr>
      </w:pPr>
      <w:r w:rsidRPr="00583608">
        <w:t>If you are meeting with people in the community or in their homes, make sure your agency has a working alone policy.</w:t>
      </w:r>
    </w:p>
    <w:p w:rsidR="00583608" w:rsidP="00583608" w:rsidRDefault="00583608" w14:paraId="33E47372" w14:textId="22161CE4">
      <w:pPr>
        <w:pStyle w:val="ListParagraph"/>
        <w:numPr>
          <w:ilvl w:val="0"/>
          <w:numId w:val="26"/>
        </w:numPr>
      </w:pPr>
      <w:r w:rsidRPr="00583608">
        <w:t xml:space="preserve">Have a fully </w:t>
      </w:r>
      <w:proofErr w:type="gramStart"/>
      <w:r w:rsidRPr="00583608">
        <w:t>charged mobile phone with you at all times</w:t>
      </w:r>
      <w:proofErr w:type="gramEnd"/>
      <w:r w:rsidRPr="00583608">
        <w:t xml:space="preserve"> when you’re working in the community.</w:t>
      </w:r>
    </w:p>
    <w:p w:rsidR="00AA09CB" w:rsidP="00AA09CB" w:rsidRDefault="00AA09CB" w14:paraId="271EBEF0" w14:textId="46072154">
      <w:r w:rsidRPr="00AA09CB">
        <w:t>What you CAN do in the moment, when supporting someone who’s experiencing a mental health crisis:</w:t>
      </w:r>
    </w:p>
    <w:p w:rsidR="00D33C6C" w:rsidP="00DC53F0" w:rsidRDefault="00D33C6C" w14:paraId="4571D700" w14:textId="032E04FC">
      <w:pPr>
        <w:pStyle w:val="ListParagraph"/>
        <w:numPr>
          <w:ilvl w:val="0"/>
          <w:numId w:val="27"/>
        </w:numPr>
      </w:pPr>
      <w:r>
        <w:t>Listening</w:t>
      </w:r>
      <w:r w:rsidR="002F13B4">
        <w:t xml:space="preserve"> -</w:t>
      </w:r>
      <w:r>
        <w:t xml:space="preserve"> </w:t>
      </w:r>
      <w:r>
        <w:t>Listening, and perhaps supporting someone to reframe their thinking, is very supportive for someone experiencing a crisis.</w:t>
      </w:r>
    </w:p>
    <w:p w:rsidR="002F13B4" w:rsidP="00DC53F0" w:rsidRDefault="002F13B4" w14:paraId="6EDFCE51" w14:textId="05B4AF9D">
      <w:pPr>
        <w:pStyle w:val="ListParagraph"/>
        <w:numPr>
          <w:ilvl w:val="0"/>
          <w:numId w:val="27"/>
        </w:numPr>
      </w:pPr>
      <w:r>
        <w:t>Connection</w:t>
      </w:r>
      <w:r>
        <w:t xml:space="preserve"> - </w:t>
      </w:r>
      <w:r>
        <w:t>Provide emotional support and connection, something that psychiatrists and nurses don’t have as much time or opportunity to give.</w:t>
      </w:r>
    </w:p>
    <w:p w:rsidR="002F13B4" w:rsidP="00DC53F0" w:rsidRDefault="002F13B4" w14:paraId="4B4331C0" w14:textId="394476A7">
      <w:pPr>
        <w:pStyle w:val="ListParagraph"/>
        <w:numPr>
          <w:ilvl w:val="0"/>
          <w:numId w:val="27"/>
        </w:numPr>
      </w:pPr>
      <w:r>
        <w:t>Experiences</w:t>
      </w:r>
      <w:r>
        <w:t xml:space="preserve"> - </w:t>
      </w:r>
      <w:r>
        <w:t>Share your past experiences with crisis and any transformative, hope-filled moments that supported a shift in you.</w:t>
      </w:r>
    </w:p>
    <w:p w:rsidR="002F13B4" w:rsidP="00DC53F0" w:rsidRDefault="00D32BD2" w14:paraId="2251FACA" w14:textId="1A24E855">
      <w:pPr>
        <w:pStyle w:val="ListParagraph"/>
        <w:numPr>
          <w:ilvl w:val="0"/>
          <w:numId w:val="27"/>
        </w:numPr>
      </w:pPr>
      <w:r>
        <w:t>Advocacy</w:t>
      </w:r>
      <w:r>
        <w:t xml:space="preserve"> - </w:t>
      </w:r>
      <w:r>
        <w:t xml:space="preserve">Advocate for your peer in situations where their needs aren’t being met.  </w:t>
      </w:r>
    </w:p>
    <w:p w:rsidR="00D32BD2" w:rsidP="00DC53F0" w:rsidRDefault="00D32BD2" w14:paraId="1B5F2886" w14:textId="1902F500">
      <w:pPr>
        <w:pStyle w:val="ListParagraph"/>
        <w:numPr>
          <w:ilvl w:val="0"/>
          <w:numId w:val="27"/>
        </w:numPr>
      </w:pPr>
      <w:r>
        <w:t>Practices</w:t>
      </w:r>
      <w:r>
        <w:t xml:space="preserve"> - </w:t>
      </w:r>
      <w:r>
        <w:t>Share powerful practices that can invite calm during crisis (like the example in our life application story).</w:t>
      </w:r>
    </w:p>
    <w:p w:rsidR="00D32BD2" w:rsidP="00DC53F0" w:rsidRDefault="00D32BD2" w14:paraId="6FC92F3F" w14:textId="60F25B06">
      <w:pPr>
        <w:pStyle w:val="ListParagraph"/>
        <w:numPr>
          <w:ilvl w:val="0"/>
          <w:numId w:val="27"/>
        </w:numPr>
      </w:pPr>
      <w:r>
        <w:t>Presence</w:t>
      </w:r>
      <w:r>
        <w:t xml:space="preserve"> - </w:t>
      </w:r>
      <w:r>
        <w:t>Offer empathy and your presence. Just being there can make a world of difference for someone!</w:t>
      </w:r>
    </w:p>
    <w:p w:rsidR="00D32BD2" w:rsidP="00DC53F0" w:rsidRDefault="00A94AEA" w14:paraId="7E9045F0" w14:textId="76E47EBD">
      <w:pPr>
        <w:pStyle w:val="ListParagraph"/>
        <w:numPr>
          <w:ilvl w:val="0"/>
          <w:numId w:val="27"/>
        </w:numPr>
      </w:pPr>
      <w:r>
        <w:t>Hope</w:t>
      </w:r>
      <w:r>
        <w:t xml:space="preserve"> - </w:t>
      </w:r>
      <w:r>
        <w:t>Hope is like a balloon. When someone is in acute crisis, they may not be able to hold their own balloon. You get to hold it for them.</w:t>
      </w:r>
    </w:p>
    <w:p w:rsidR="00A94AEA" w:rsidP="00DC53F0" w:rsidRDefault="00A94AEA" w14:paraId="26317A66" w14:textId="13206B23">
      <w:pPr>
        <w:pStyle w:val="ListParagraph"/>
        <w:numPr>
          <w:ilvl w:val="0"/>
          <w:numId w:val="27"/>
        </w:numPr>
      </w:pPr>
      <w:r>
        <w:t>Support</w:t>
      </w:r>
      <w:r>
        <w:t xml:space="preserve"> - </w:t>
      </w:r>
      <w:r>
        <w:t>Support your peer to access important resources they’re unable to because of the crisis. If your peer has a clinical team, remember it’s important to work together with them.</w:t>
      </w:r>
    </w:p>
    <w:p w:rsidR="00DC53F0" w:rsidP="00DC53F0" w:rsidRDefault="00DC53F0" w14:paraId="61E12A6C" w14:textId="3C9DA193">
      <w:r>
        <w:t xml:space="preserve">One of the most powerful things you can do to support someone in crisis is to have a conversation about crisis situations before they </w:t>
      </w:r>
      <w:proofErr w:type="gramStart"/>
      <w:r>
        <w:t>actually happen</w:t>
      </w:r>
      <w:proofErr w:type="gramEnd"/>
      <w:r>
        <w:t>. You can ask them what they would need from you if they were to experience a crisis. If you’re equipped with this information, you won’t be left guessing. You will KNOW what they need and want. It’s a good idea to have this conversation very early in the relationship.</w:t>
      </w:r>
    </w:p>
    <w:p w:rsidR="00DC53F0" w:rsidP="00DC53F0" w:rsidRDefault="00DC53F0" w14:paraId="336CBF28" w14:textId="25C085EA">
      <w:r>
        <w:t>Wellness Recovery Action Plan (WRAP) is a program that supports people to create a wellness plan for themselves. This includes a Crisis Plan, in which participants tell supporters what they’ll need if they experience a crisis. A crisis plan gives people a sense of control even when their lives are spinning out of control. Check your community to see if there are WRAP groups available in your area.</w:t>
      </w:r>
    </w:p>
    <w:p w:rsidR="00D33C6C" w:rsidP="00DC53F0" w:rsidRDefault="00DC53F0" w14:paraId="266A10C1" w14:textId="6DEE31ED">
      <w:r>
        <w:t xml:space="preserve"> We know from module 8. healing-centred connection: principles in trauma-informed care that trauma is the experiential feeling of helplessness that follows a traumatic incident. Trauma is not the incident itself. Sometimes when people experience an acute crisis, it can bring up those feelings of loss of control, meaning a person can be traumatized </w:t>
      </w:r>
      <w:proofErr w:type="gramStart"/>
      <w:r>
        <w:t xml:space="preserve">over and </w:t>
      </w:r>
      <w:r>
        <w:t>over again</w:t>
      </w:r>
      <w:proofErr w:type="gramEnd"/>
      <w:r>
        <w:t xml:space="preserve"> if they experience crisis multiple times. Having a crisis plan can support someone to retain a sense of </w:t>
      </w:r>
      <w:proofErr w:type="gramStart"/>
      <w:r>
        <w:t>control, and</w:t>
      </w:r>
      <w:proofErr w:type="gramEnd"/>
      <w:r>
        <w:t xml:space="preserve"> possibly avoid </w:t>
      </w:r>
      <w:proofErr w:type="spellStart"/>
      <w:r>
        <w:t>retraumatization</w:t>
      </w:r>
      <w:proofErr w:type="spellEnd"/>
      <w:r>
        <w:t>.</w:t>
      </w:r>
    </w:p>
    <w:p w:rsidR="00851E90" w:rsidP="00851E90" w:rsidRDefault="00851E90" w14:paraId="4DEA1A0C" w14:textId="2216D20A">
      <w:pPr>
        <w:pStyle w:val="Heading2"/>
      </w:pPr>
      <w:r>
        <w:t>things to do following a crisis</w:t>
      </w:r>
    </w:p>
    <w:p w:rsidR="00851E90" w:rsidP="00851E90" w:rsidRDefault="00851E90" w14:paraId="0635F53E" w14:textId="435F3E78">
      <w:r>
        <w:t xml:space="preserve">If someone you’re working with has gone through a crisis, it’s important to talk about it after the crisis has passed. What can you learn from their crisis experience? Can you create a plan together to prevent it in the future? What can you do to support them differently if it happens again? </w:t>
      </w:r>
    </w:p>
    <w:p w:rsidR="00851E90" w:rsidP="00851E90" w:rsidRDefault="00851E90" w14:paraId="387503BB" w14:textId="4C457AED">
      <w:r>
        <w:t xml:space="preserve">This can be a collaborative process. Again, don’t be shy to have these conversations. In the spirit of mutuality, feel free to share some of your experiences. The person might be feeling shame. They are less likely to feel shame when they know they’re not alone. </w:t>
      </w:r>
    </w:p>
    <w:p w:rsidR="00851E90" w:rsidP="00851E90" w:rsidRDefault="00851E90" w14:paraId="7DB84129" w14:textId="2DC92EFA">
      <w:r>
        <w:t xml:space="preserve">Talk about what went well in the crisis. What were the strengths of the situation? What were the strengths of all the players involved? </w:t>
      </w:r>
    </w:p>
    <w:p w:rsidR="00851E90" w:rsidP="00851E90" w:rsidRDefault="00851E90" w14:paraId="2699F7A8" w14:textId="5037CFD0">
      <w:r>
        <w:t>Also, if the person has a clinical team, or some supports, make sure to include them in</w:t>
      </w:r>
      <w:r>
        <w:t xml:space="preserve"> </w:t>
      </w:r>
      <w:r>
        <w:t>these dialogues.</w:t>
      </w:r>
    </w:p>
    <w:p w:rsidR="00BD79DD" w:rsidP="00BD79DD" w:rsidRDefault="00BD79DD" w14:paraId="0CF8D086" w14:textId="60DB216C">
      <w:pPr>
        <w:pStyle w:val="Heading1"/>
      </w:pPr>
      <w:r w:rsidRPr="00BD79DD">
        <w:t>11. basics of mental health</w:t>
      </w:r>
    </w:p>
    <w:p w:rsidR="00CA7473" w:rsidP="00CA7473" w:rsidRDefault="00CA7473" w14:paraId="14588086" w14:textId="6377F368">
      <w:r>
        <w:t xml:space="preserve">This lesson is meant to support you to understand the language you may hear in your workplace from other practitioners. Peer support is always about relationship and connection. It’s not about providing clinical care. </w:t>
      </w:r>
    </w:p>
    <w:p w:rsidR="00CA7473" w:rsidP="00CA7473" w:rsidRDefault="00CA7473" w14:paraId="26AD356B" w14:textId="4A4C93CA">
      <w:r>
        <w:t xml:space="preserve">Peer support programs have different policies regarding what they share about a person’s history and diagnosis. Some peer support workers will have access to a peer’s medical file, while others will not. </w:t>
      </w:r>
      <w:proofErr w:type="gramStart"/>
      <w:r>
        <w:t>It‘</w:t>
      </w:r>
      <w:proofErr w:type="gramEnd"/>
      <w:r>
        <w:t>s important to know key details about a peer’s direct needs. However, knowing too much of their history and diagnosis before you meet them isn’t always beneficial. As we explore in other modules, everyone has a worldview and biases. Some clinicians experience clinician’s illusion (see module 3. categories &amp; containers: unpacking our biases) and might not believe in recovery. If you read too much information about a person before you get to meet them, you might subconsciously be influenced by the contents of their file. Make sure you know the important things you need to know to give the person the best support you can, and don’t worry about the rest.</w:t>
      </w:r>
    </w:p>
    <w:p w:rsidR="00BD79DD" w:rsidP="00CA7473" w:rsidRDefault="00CA7473" w14:paraId="746D5841" w14:textId="739824B4">
      <w:r>
        <w:t>S</w:t>
      </w:r>
      <w:r>
        <w:t>ome</w:t>
      </w:r>
      <w:r>
        <w:t xml:space="preserve"> </w:t>
      </w:r>
      <w:r>
        <w:t>peer support programs that work on a referral basis ask for details like:</w:t>
      </w:r>
    </w:p>
    <w:p w:rsidRPr="00CA7473" w:rsidR="00CA7473" w:rsidP="00CA7473" w:rsidRDefault="00CA7473" w14:paraId="7EABA61D" w14:textId="77777777">
      <w:pPr>
        <w:pStyle w:val="ListParagraph"/>
        <w:numPr>
          <w:ilvl w:val="0"/>
          <w:numId w:val="29"/>
        </w:numPr>
      </w:pPr>
      <w:r w:rsidRPr="00CA7473">
        <w:t>What are the person’s strengths?</w:t>
      </w:r>
    </w:p>
    <w:p w:rsidRPr="00CA7473" w:rsidR="00CA7473" w:rsidP="00CA7473" w:rsidRDefault="00CA7473" w14:paraId="1A109342" w14:textId="77777777">
      <w:pPr>
        <w:pStyle w:val="ListParagraph"/>
        <w:numPr>
          <w:ilvl w:val="0"/>
          <w:numId w:val="29"/>
        </w:numPr>
      </w:pPr>
      <w:r w:rsidRPr="00CA7473">
        <w:t>What resources do they have?</w:t>
      </w:r>
    </w:p>
    <w:p w:rsidRPr="00CA7473" w:rsidR="00CA7473" w:rsidP="00CA7473" w:rsidRDefault="00CA7473" w14:paraId="08EE1409" w14:textId="77777777">
      <w:pPr>
        <w:pStyle w:val="ListParagraph"/>
        <w:numPr>
          <w:ilvl w:val="0"/>
          <w:numId w:val="29"/>
        </w:numPr>
      </w:pPr>
      <w:r w:rsidRPr="00CA7473">
        <w:t>Is there a particular goal they are working towards?</w:t>
      </w:r>
    </w:p>
    <w:p w:rsidR="002304FB" w:rsidP="002304FB" w:rsidRDefault="002304FB" w14:paraId="346CB09F" w14:textId="58E8A833">
      <w:r>
        <w:t xml:space="preserve">This referral can include any needed clinical information. </w:t>
      </w:r>
    </w:p>
    <w:p w:rsidR="002304FB" w:rsidP="002304FB" w:rsidRDefault="002304FB" w14:paraId="1E8DC416" w14:textId="7B332F26">
      <w:proofErr w:type="gramStart"/>
      <w:r>
        <w:t>It‘</w:t>
      </w:r>
      <w:proofErr w:type="gramEnd"/>
      <w:r>
        <w:t xml:space="preserve">s also advantageous to be educated about mental health as well as the signs and symptoms of crisis. As a peer support worker, medication is never something that’s a part of your work. It’s important to leave all conversations about medication to the clinical team of the person you’re supporting. You should never give advice about medication. However, it’s also a good idea for you to have some general knowledge about different medications and how they can impact people’s daily lives. For example, you might notice a side effect that needs to be pointed out to a peer’s clinical team. </w:t>
      </w:r>
    </w:p>
    <w:p w:rsidR="002304FB" w:rsidP="002304FB" w:rsidRDefault="002304FB" w14:paraId="37829DF3" w14:textId="65F77ED1">
      <w:r>
        <w:t>Since your role is to focus on relationship and connection, having some background education on mental health will give you a deeper understanding of how to support someone.</w:t>
      </w:r>
    </w:p>
    <w:p w:rsidR="002304FB" w:rsidP="002304FB" w:rsidRDefault="002304FB" w14:paraId="71C7921A" w14:textId="5D695D09">
      <w:r>
        <w:t xml:space="preserve">The DSM (Diagnostic Statistical Manual) 5 is the resource book that doctors use to make mental health diagnoses. A mental health diagnosis can’t be determined by a blood test. Diagnosing someone can be a subjective, trial and error type of process. Psychiatrists are typically the ones who make those diagnoses. </w:t>
      </w:r>
    </w:p>
    <w:p w:rsidR="00CA7473" w:rsidP="002304FB" w:rsidRDefault="002304FB" w14:paraId="55FE108A" w14:textId="103CF2A6">
      <w:r>
        <w:t>Within the mental health system and peer support, there are many different views and opinions about things like diagnoses, medications and treatment. Some people do well with medication, others do well without. It can be quite a controversial topic. It’s important when doing peer support work that we understand our own biases around these issues and do our best to support others with a neutral approach.</w:t>
      </w:r>
    </w:p>
    <w:p w:rsidR="002304FB" w:rsidP="002304FB" w:rsidRDefault="002304FB" w14:paraId="017BCE1F" w14:textId="7165E0FF">
      <w:pPr>
        <w:pStyle w:val="Heading2"/>
      </w:pPr>
      <w:r>
        <w:t>mental health diagnoses</w:t>
      </w:r>
    </w:p>
    <w:p w:rsidR="002304FB" w:rsidP="002304FB" w:rsidRDefault="002304FB" w14:paraId="4472559F" w14:textId="4F276BAA">
      <w:r>
        <w:t xml:space="preserve">This training will not go into diagnoses details but does offer some broad information below. </w:t>
      </w:r>
      <w:proofErr w:type="gramStart"/>
      <w:r>
        <w:t>It‘</w:t>
      </w:r>
      <w:proofErr w:type="gramEnd"/>
      <w:r>
        <w:t xml:space="preserve">s important to remember that in peer support we always focus on the connection and the relationship. </w:t>
      </w:r>
    </w:p>
    <w:p w:rsidR="002304FB" w:rsidP="002304FB" w:rsidRDefault="002304FB" w14:paraId="7A66EEB1" w14:textId="3F9ADC98">
      <w:r>
        <w:t xml:space="preserve">You likely already know a little about mental health. You may or may not be working with someone who has a similar diagnosis to your own. It’s important to remember that your situation will be different than theirs. As we covered earlier, do not give medical advice about diagnoses or medication. </w:t>
      </w:r>
    </w:p>
    <w:p w:rsidR="002304FB" w:rsidP="002304FB" w:rsidRDefault="002304FB" w14:paraId="7EA20CBB" w14:textId="483C2E94">
      <w:r>
        <w:t xml:space="preserve">We encourage each agency to provide you with the education, information and support you need around specific mental health diagnoses. </w:t>
      </w:r>
    </w:p>
    <w:p w:rsidR="002304FB" w:rsidP="002304FB" w:rsidRDefault="002304FB" w14:paraId="1334130E" w14:textId="5668FB23">
      <w:r>
        <w:t xml:space="preserve">Please reach out to clinicians on your team when you feel someone is becoming unwell. If you notice any differences in behaviour, or increased symptoms popping up, please seek out clinical support. </w:t>
      </w:r>
    </w:p>
    <w:p w:rsidR="002304FB" w:rsidP="002304FB" w:rsidRDefault="002304FB" w14:paraId="1048432C" w14:textId="4FCBBAAE">
      <w:r>
        <w:t xml:space="preserve">If you suspect someone is </w:t>
      </w:r>
      <w:proofErr w:type="gramStart"/>
      <w:r>
        <w:t>really unwell</w:t>
      </w:r>
      <w:proofErr w:type="gramEnd"/>
      <w:r>
        <w:t>, do not enter their home by yourself. Please reach out for support first.</w:t>
      </w:r>
    </w:p>
    <w:p w:rsidR="001E45BB" w:rsidP="002304FB" w:rsidRDefault="001E45BB" w14:paraId="51287EF9" w14:textId="7DCA0C7C">
      <w:r w:rsidRPr="001E45BB">
        <w:t>T</w:t>
      </w:r>
      <w:r w:rsidRPr="001E45BB">
        <w:t>he</w:t>
      </w:r>
      <w:r>
        <w:t xml:space="preserve"> </w:t>
      </w:r>
      <w:r w:rsidRPr="001E45BB">
        <w:t>basic mental disorders include, but are not limited to:</w:t>
      </w:r>
    </w:p>
    <w:p w:rsidR="001E45BB" w:rsidP="001716DF" w:rsidRDefault="00950D57" w14:paraId="07FC1820" w14:textId="33550200">
      <w:pPr>
        <w:pStyle w:val="ListParagraph"/>
        <w:numPr>
          <w:ilvl w:val="0"/>
          <w:numId w:val="30"/>
        </w:numPr>
      </w:pPr>
      <w:r w:rsidRPr="00950D57">
        <w:t>mood disorders</w:t>
      </w:r>
      <w:r>
        <w:t xml:space="preserve">: </w:t>
      </w:r>
      <w:r w:rsidRPr="00950D57">
        <w:t>Includes bipolar, major depression and other mood disorders.</w:t>
      </w:r>
    </w:p>
    <w:p w:rsidR="00950D57" w:rsidP="001716DF" w:rsidRDefault="00ED00C9" w14:paraId="611EE0A0" w14:textId="289CC2E6">
      <w:pPr>
        <w:pStyle w:val="ListParagraph"/>
        <w:numPr>
          <w:ilvl w:val="0"/>
          <w:numId w:val="30"/>
        </w:numPr>
      </w:pPr>
      <w:r w:rsidRPr="00ED00C9">
        <w:t>psychotic disorders</w:t>
      </w:r>
      <w:r>
        <w:t xml:space="preserve">: </w:t>
      </w:r>
      <w:r w:rsidRPr="00ED00C9">
        <w:t>Includes schizophrenia.</w:t>
      </w:r>
    </w:p>
    <w:p w:rsidR="00ED00C9" w:rsidP="001716DF" w:rsidRDefault="00ED00C9" w14:paraId="5CDD3C28" w14:textId="60418B7B">
      <w:pPr>
        <w:pStyle w:val="ListParagraph"/>
        <w:numPr>
          <w:ilvl w:val="0"/>
          <w:numId w:val="30"/>
        </w:numPr>
      </w:pPr>
      <w:r w:rsidRPr="00ED00C9">
        <w:t>anxiety disorders</w:t>
      </w:r>
      <w:r>
        <w:t xml:space="preserve">: </w:t>
      </w:r>
      <w:r w:rsidRPr="00ED00C9">
        <w:t>Includes generalized anxiety disorder, obsessive-compulsive disorder and panic disorder.</w:t>
      </w:r>
    </w:p>
    <w:p w:rsidR="00ED00C9" w:rsidP="001716DF" w:rsidRDefault="004238C1" w14:paraId="48C71462" w14:textId="6D516E13">
      <w:pPr>
        <w:pStyle w:val="ListParagraph"/>
        <w:numPr>
          <w:ilvl w:val="0"/>
          <w:numId w:val="30"/>
        </w:numPr>
      </w:pPr>
      <w:r w:rsidRPr="004238C1">
        <w:t>post-traumatic stress disorder (PTSD)</w:t>
      </w:r>
      <w:r>
        <w:t xml:space="preserve">: </w:t>
      </w:r>
      <w:r w:rsidRPr="004238C1">
        <w:t>A psychiatric disorder that may occur in people who have experienced or witnessed a traumatic event such as a natural disaster, a serious accident, a terrorist act, war/combat or rape, or who have been threatened with death, sexual violence or serious injury.</w:t>
      </w:r>
    </w:p>
    <w:p w:rsidR="004238C1" w:rsidP="001716DF" w:rsidRDefault="004238C1" w14:paraId="553DD37C" w14:textId="55978043">
      <w:pPr>
        <w:pStyle w:val="ListParagraph"/>
        <w:numPr>
          <w:ilvl w:val="0"/>
          <w:numId w:val="30"/>
        </w:numPr>
      </w:pPr>
      <w:r w:rsidRPr="004238C1">
        <w:t>complex post-traumatic stress disorder (CPTSD)</w:t>
      </w:r>
      <w:r>
        <w:t xml:space="preserve">: </w:t>
      </w:r>
      <w:r w:rsidRPr="00112CC2" w:rsidR="00112CC2">
        <w:t>CPTSD includes symptoms of PTSD along with having difficulties managing emotions and relationships.</w:t>
      </w:r>
    </w:p>
    <w:p w:rsidR="00112CC2" w:rsidP="001716DF" w:rsidRDefault="00112CC2" w14:paraId="151525A0" w14:textId="553FF00F">
      <w:pPr>
        <w:pStyle w:val="ListParagraph"/>
        <w:numPr>
          <w:ilvl w:val="0"/>
          <w:numId w:val="30"/>
        </w:numPr>
      </w:pPr>
      <w:r w:rsidRPr="00112CC2">
        <w:t>substance use/misuse</w:t>
      </w:r>
      <w:r>
        <w:t xml:space="preserve">: </w:t>
      </w:r>
      <w:r w:rsidRPr="00112CC2">
        <w:t>Substance use refers to the use of drugs or alcohol, and includes substances such as cigarettes, illegal drugs, prescription drugs, inhalants and solvents. Substance misuse occurs when using alcohol or other drugs causes harm to you or to others. Substance misuse can lead to addiction.</w:t>
      </w:r>
    </w:p>
    <w:p w:rsidR="00112CC2" w:rsidP="001716DF" w:rsidRDefault="004D2D4E" w14:paraId="631A519E" w14:textId="7132E269">
      <w:pPr>
        <w:pStyle w:val="ListParagraph"/>
        <w:numPr>
          <w:ilvl w:val="0"/>
          <w:numId w:val="30"/>
        </w:numPr>
      </w:pPr>
      <w:r w:rsidRPr="004D2D4E">
        <w:t>schizoaffective disorder</w:t>
      </w:r>
      <w:r>
        <w:t xml:space="preserve">: </w:t>
      </w:r>
      <w:r w:rsidRPr="004D2D4E">
        <w:t>People with schizoaffective disorder have the symptoms of schizophrenia and a mood disorder. Mood disorders, such as bipolar disorder or depression, are medical problems that affect how you feel.</w:t>
      </w:r>
    </w:p>
    <w:p w:rsidR="004D2D4E" w:rsidP="001716DF" w:rsidRDefault="004D2D4E" w14:paraId="442F54E5" w14:textId="5883B5EB">
      <w:pPr>
        <w:pStyle w:val="ListParagraph"/>
        <w:numPr>
          <w:ilvl w:val="0"/>
          <w:numId w:val="30"/>
        </w:numPr>
      </w:pPr>
      <w:r w:rsidRPr="004D2D4E">
        <w:t>eating disorders</w:t>
      </w:r>
      <w:r>
        <w:t xml:space="preserve">: </w:t>
      </w:r>
      <w:r w:rsidRPr="009256C7" w:rsidR="009256C7">
        <w:t>Includes anorexia nervosa, bulimia nervosa. Eating disorders fall into a complex category, as they are mental disorders and they involve the medical system as well as the mental health system. People with eating disorders can sometimes fall through the cracks because of this overlap. Not all mental health centres have services for people with eating disorders.</w:t>
      </w:r>
    </w:p>
    <w:p w:rsidR="009256C7" w:rsidP="001716DF" w:rsidRDefault="009256C7" w14:paraId="599890DE" w14:textId="3600BD29">
      <w:pPr>
        <w:pStyle w:val="ListParagraph"/>
        <w:numPr>
          <w:ilvl w:val="0"/>
          <w:numId w:val="30"/>
        </w:numPr>
      </w:pPr>
      <w:r w:rsidRPr="009256C7">
        <w:t>avoidant restrictive food intake disorder (ARFID)</w:t>
      </w:r>
      <w:r>
        <w:t xml:space="preserve">: </w:t>
      </w:r>
      <w:r w:rsidRPr="009256C7">
        <w:t>Someone with Avoidant/Restrictive Food Intake Disorder (ARFID) isn’t consuming enough calories for their body to function optimally. This can lead to delayed weight gain or growth in children, and dangerous weight loss and inability to maintain basic body functions in adults.</w:t>
      </w:r>
    </w:p>
    <w:p w:rsidR="009256C7" w:rsidP="001716DF" w:rsidRDefault="009256C7" w14:paraId="15B04F03" w14:textId="2CDA57A9">
      <w:pPr>
        <w:pStyle w:val="ListParagraph"/>
        <w:numPr>
          <w:ilvl w:val="0"/>
          <w:numId w:val="30"/>
        </w:numPr>
      </w:pPr>
      <w:r>
        <w:t>o</w:t>
      </w:r>
      <w:r w:rsidRPr="009256C7">
        <w:t>rthorexia</w:t>
      </w:r>
      <w:r>
        <w:t xml:space="preserve">: </w:t>
      </w:r>
      <w:r w:rsidRPr="001716DF" w:rsidR="001716DF">
        <w:t>Someone with orthorexia has an excessive preoccupation with eating healthy foods, to the point where it can negatively affect their physical and mental health. It’s important to note that while eating nutritious food is beneficial to one’s overall health, having an unhealthy fixation on it can be detrimental.</w:t>
      </w:r>
    </w:p>
    <w:p w:rsidR="001716DF" w:rsidP="001716DF" w:rsidRDefault="001716DF" w14:paraId="2C86E2AB" w14:textId="5C31FA38">
      <w:pPr>
        <w:pStyle w:val="Heading2"/>
      </w:pPr>
      <w:r>
        <w:t>the mental health system</w:t>
      </w:r>
    </w:p>
    <w:p w:rsidR="001716DF" w:rsidP="001716DF" w:rsidRDefault="001716DF" w14:paraId="52204CDF" w14:textId="06560E7B">
      <w:r>
        <w:t xml:space="preserve">There are many different avenues for finding support to improve mental health. </w:t>
      </w:r>
    </w:p>
    <w:p w:rsidR="001716DF" w:rsidP="001716DF" w:rsidRDefault="001716DF" w14:paraId="5C1B0C94" w14:textId="749A074B">
      <w:r>
        <w:t>I</w:t>
      </w:r>
      <w:r>
        <w:t>n</w:t>
      </w:r>
      <w:r>
        <w:t xml:space="preserve"> </w:t>
      </w:r>
      <w:r>
        <w:t>B.C., public health care dollars are funnelled to five different health authorities. They are:</w:t>
      </w:r>
    </w:p>
    <w:p w:rsidRPr="00426687" w:rsidR="00426687" w:rsidP="00426687" w:rsidRDefault="00426687" w14:paraId="177E489A" w14:textId="77777777">
      <w:pPr>
        <w:pStyle w:val="ListParagraph"/>
        <w:numPr>
          <w:ilvl w:val="0"/>
          <w:numId w:val="32"/>
        </w:numPr>
      </w:pPr>
      <w:r w:rsidRPr="00426687">
        <w:t>Fraser Health</w:t>
      </w:r>
    </w:p>
    <w:p w:rsidRPr="00426687" w:rsidR="00426687" w:rsidP="00426687" w:rsidRDefault="00426687" w14:paraId="62B3F830" w14:textId="77777777">
      <w:pPr>
        <w:pStyle w:val="ListParagraph"/>
        <w:numPr>
          <w:ilvl w:val="0"/>
          <w:numId w:val="32"/>
        </w:numPr>
      </w:pPr>
      <w:r w:rsidRPr="00426687">
        <w:t>Interior Health</w:t>
      </w:r>
    </w:p>
    <w:p w:rsidRPr="00426687" w:rsidR="00426687" w:rsidP="00426687" w:rsidRDefault="00426687" w14:paraId="2D4524C7" w14:textId="77777777">
      <w:pPr>
        <w:pStyle w:val="ListParagraph"/>
        <w:numPr>
          <w:ilvl w:val="0"/>
          <w:numId w:val="32"/>
        </w:numPr>
      </w:pPr>
      <w:r w:rsidRPr="00426687">
        <w:t>Island Health</w:t>
      </w:r>
    </w:p>
    <w:p w:rsidRPr="00426687" w:rsidR="00426687" w:rsidP="00426687" w:rsidRDefault="00426687" w14:paraId="50A0A9E1" w14:textId="77777777">
      <w:pPr>
        <w:pStyle w:val="ListParagraph"/>
        <w:numPr>
          <w:ilvl w:val="0"/>
          <w:numId w:val="32"/>
        </w:numPr>
      </w:pPr>
      <w:r w:rsidRPr="00426687">
        <w:t>Northern Health</w:t>
      </w:r>
    </w:p>
    <w:p w:rsidRPr="00426687" w:rsidR="00426687" w:rsidP="00426687" w:rsidRDefault="00426687" w14:paraId="3EA1F06F" w14:textId="77777777">
      <w:pPr>
        <w:pStyle w:val="ListParagraph"/>
        <w:numPr>
          <w:ilvl w:val="0"/>
          <w:numId w:val="32"/>
        </w:numPr>
      </w:pPr>
      <w:r w:rsidRPr="00426687">
        <w:t>Vancouver Coastal</w:t>
      </w:r>
    </w:p>
    <w:p w:rsidR="00426687" w:rsidP="00426687" w:rsidRDefault="00426687" w14:paraId="65859B23" w14:textId="21F13AB7">
      <w:r>
        <w:t xml:space="preserve">Provincial Health Services Authority (PHSA) is a provincial organization that provides service to all five health authorities. They oversee some province-wide programs that are open to anyone. Their website states that the mental health and substance use programs offered by PHSA include – Burnaby Centre for Mental Health and Addiction, Correctional Health Services, Forensic Psychiatric Services, Heartwood Centre for Women, </w:t>
      </w:r>
      <w:proofErr w:type="spellStart"/>
      <w:r>
        <w:t>Ashnola</w:t>
      </w:r>
      <w:proofErr w:type="spellEnd"/>
      <w:r>
        <w:t xml:space="preserve"> at The Crossing, BC Psychosis, Provincial substance use treatment beds and Rehabilitation &amp; Recovery Program.</w:t>
      </w:r>
    </w:p>
    <w:p w:rsidR="00426687" w:rsidP="00426687" w:rsidRDefault="00426687" w14:paraId="23D04841" w14:textId="1B7730BD">
      <w:r>
        <w:t xml:space="preserve">The five main health authorities decide how they want to distribute their health dollars. Each one manages their money differently depending on their needs. This is why peer support services are different within different health authorities. </w:t>
      </w:r>
    </w:p>
    <w:p w:rsidR="00426687" w:rsidP="00426687" w:rsidRDefault="00426687" w14:paraId="63828F75" w14:textId="1D5BEBF7">
      <w:r>
        <w:t xml:space="preserve">Some health authorities fund their own rehabilitation and recovery programs (of which peer support is one), and others contract non-profit agencies to deliver services. For example, Fraser Health, the biggest health authority in B.C., manages all their clinical and acute services, including mental health centres and in-patient units, internally. They contract most of their community rehabilitation programs out to non-profit entities (peer support, vocational programs, clubhouses, housing programs). </w:t>
      </w:r>
    </w:p>
    <w:p w:rsidR="00426687" w:rsidP="00426687" w:rsidRDefault="00426687" w14:paraId="22C656D8" w14:textId="77777777">
      <w:r>
        <w:t xml:space="preserve">There are many non-profits in B.C. that run peer support programs. Some may receive government funding, others may </w:t>
      </w:r>
      <w:proofErr w:type="gramStart"/>
      <w:r>
        <w:t>fundraise</w:t>
      </w:r>
      <w:proofErr w:type="gramEnd"/>
      <w:r>
        <w:t xml:space="preserve"> and some might be a combination of the two. </w:t>
      </w:r>
    </w:p>
    <w:p w:rsidR="000110AF" w:rsidP="000110AF" w:rsidRDefault="000110AF" w14:paraId="44EFD6CA" w14:textId="6EA89801">
      <w:pPr>
        <w:pStyle w:val="Heading2"/>
      </w:pPr>
      <w:r>
        <w:t>acute services &amp; the law</w:t>
      </w:r>
    </w:p>
    <w:p w:rsidR="000110AF" w:rsidP="000110AF" w:rsidRDefault="000110AF" w14:paraId="3A6D537A" w14:textId="1C38ED62">
      <w:r>
        <w:t xml:space="preserve">This section is included in the training simply so you can understand the current laws of B.C. We are not stating agreement with the B.C. Mental Health Act. We feel that in a module about mental health crisis, you should have a basic understanding of how the law works in B.C. </w:t>
      </w:r>
    </w:p>
    <w:p w:rsidR="000110AF" w:rsidP="000110AF" w:rsidRDefault="000110AF" w14:paraId="19A5E075" w14:textId="0F283D8C">
      <w:r>
        <w:t xml:space="preserve">Most hospitals in B.C., </w:t>
      </w:r>
      <w:proofErr w:type="gramStart"/>
      <w:r>
        <w:t>with the exception of</w:t>
      </w:r>
      <w:proofErr w:type="gramEnd"/>
      <w:r>
        <w:t xml:space="preserve"> more rural towns, have psychiatric wards. This is where people tend to go during a mental health crisis because they need more support than community supporters </w:t>
      </w:r>
      <w:proofErr w:type="gramStart"/>
      <w:r>
        <w:t>are able to</w:t>
      </w:r>
      <w:proofErr w:type="gramEnd"/>
      <w:r>
        <w:t xml:space="preserve"> give. Sometimes if a person has a strong support system, they may be able to manage a crisis at home. Depending on the severity, sometimes hospital is the only option.</w:t>
      </w:r>
    </w:p>
    <w:p w:rsidRPr="00C95E00" w:rsidR="00C95E00" w:rsidP="00C95E00" w:rsidRDefault="00C95E00" w14:paraId="1FE7334F" w14:textId="77777777">
      <w:r w:rsidRPr="00C95E00">
        <w:t>The B.C. </w:t>
      </w:r>
      <w:hyperlink w:tgtFrame="_blank" w:history="1" r:id="rId12">
        <w:r w:rsidRPr="00C95E00">
          <w:rPr>
            <w:rStyle w:val="Hyperlink"/>
          </w:rPr>
          <w:t>Mental Health Act</w:t>
        </w:r>
      </w:hyperlink>
      <w:r w:rsidRPr="00C95E00">
        <w:t xml:space="preserve"> is a very complex document. It guides the laws in B.C. around how someone who is </w:t>
      </w:r>
      <w:proofErr w:type="gramStart"/>
      <w:r w:rsidRPr="00C95E00">
        <w:t>in the midst of</w:t>
      </w:r>
      <w:proofErr w:type="gramEnd"/>
      <w:r w:rsidRPr="00C95E00">
        <w:t xml:space="preserve"> a mental health crisis receives formal mental health services. In 2004, the Canadian Mental Health Association (CMHA) BC Division created a document called </w:t>
      </w:r>
      <w:hyperlink w:tgtFrame="_blank" w:history="1" r:id="rId13">
        <w:r w:rsidRPr="00C95E00">
          <w:rPr>
            <w:rStyle w:val="Hyperlink"/>
          </w:rPr>
          <w:t>BC’s Mental Health Act in Plain Language</w:t>
        </w:r>
      </w:hyperlink>
      <w:r w:rsidRPr="00C95E00">
        <w:t xml:space="preserve">. </w:t>
      </w:r>
      <w:proofErr w:type="gramStart"/>
      <w:r w:rsidRPr="00C95E00">
        <w:t>It‘</w:t>
      </w:r>
      <w:proofErr w:type="gramEnd"/>
      <w:r w:rsidRPr="00C95E00">
        <w:t>s an older document but reading it along with the current Mental Health Act may be helpful. </w:t>
      </w:r>
    </w:p>
    <w:p w:rsidRPr="00C95E00" w:rsidR="00C95E00" w:rsidP="00C95E00" w:rsidRDefault="00C95E00" w14:paraId="03A80F28" w14:textId="77777777">
      <w:r w:rsidRPr="00C95E00">
        <w:t>A person can go to the hospital voluntarily if they’re at least 16 years old. If they’re under 16, a guardian’s permission is needed. They can also be sent involuntarily.  </w:t>
      </w:r>
    </w:p>
    <w:p w:rsidR="00426687" w:rsidP="001716DF" w:rsidRDefault="00C95E00" w14:paraId="1AB9BE26" w14:textId="518C4B71">
      <w:r w:rsidRPr="00C95E00">
        <w:t>A voluntary service user can leave a facility at any time.</w:t>
      </w:r>
    </w:p>
    <w:p w:rsidR="001D67D8" w:rsidP="001D67D8" w:rsidRDefault="00AB6840" w14:paraId="47CB6B45" w14:textId="77777777">
      <w:pPr>
        <w:keepNext/>
      </w:pPr>
      <w:r>
        <w:fldChar w:fldCharType="begin"/>
      </w:r>
      <w:r>
        <w:instrText xml:space="preserve"> INCLUDEPICTURE "https://peerconnectbc.ca/courses/12-mental-health/assets/spN_0e6uHljuGYxp_OBwXATRuCUZLQFf4.jpg" \* MERGEFORMATINET </w:instrText>
      </w:r>
      <w:r>
        <w:fldChar w:fldCharType="separate"/>
      </w:r>
      <w:r>
        <w:rPr>
          <w:noProof/>
        </w:rPr>
        <w:drawing>
          <wp:inline distT="0" distB="0" distL="0" distR="0" wp14:anchorId="11920D4D" wp14:editId="00DA2266">
            <wp:extent cx="5943600" cy="4592320"/>
            <wp:effectExtent l="0" t="0" r="0" b="5080"/>
            <wp:docPr id="1185539791" name="Picture 1" descr="A close-up of a health a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539791" name="Picture 1" descr="A close-up of a health ac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592320"/>
                    </a:xfrm>
                    <a:prstGeom prst="rect">
                      <a:avLst/>
                    </a:prstGeom>
                    <a:noFill/>
                    <a:ln>
                      <a:noFill/>
                    </a:ln>
                  </pic:spPr>
                </pic:pic>
              </a:graphicData>
            </a:graphic>
          </wp:inline>
        </w:drawing>
      </w:r>
      <w:r>
        <w:fldChar w:fldCharType="end"/>
      </w:r>
    </w:p>
    <w:p w:rsidR="00AB6840" w:rsidP="001D67D8" w:rsidRDefault="001D67D8" w14:paraId="63B4B4C6" w14:textId="04615345">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Y</w:t>
      </w:r>
      <w:r w:rsidRPr="00EA74C2">
        <w:t>our rights under BC’s Mental Health Ac</w:t>
      </w:r>
      <w:r>
        <w:t>t</w:t>
      </w:r>
      <w:r w:rsidR="00CF76B3">
        <w:t xml:space="preserve"> by the Mental Health Act Rights Advice research team</w:t>
      </w:r>
      <w:r w:rsidR="00FD661B">
        <w:t xml:space="preserve"> (bcmentalhealthrights.ca)</w:t>
      </w:r>
    </w:p>
    <w:p w:rsidR="00AB6840" w:rsidP="001716DF" w:rsidRDefault="00AB6840" w14:paraId="5DBABB03" w14:textId="7FEF391B">
      <w:r>
        <w:t>Image description</w:t>
      </w:r>
      <w:r w:rsidR="001D67D8">
        <w:t xml:space="preserve"> of Figure 1</w:t>
      </w:r>
      <w:r>
        <w:t xml:space="preserve">: </w:t>
      </w:r>
      <w:r w:rsidR="00A727DA">
        <w:t>Y</w:t>
      </w:r>
      <w:r>
        <w:t>our rights under BC’s Mental Health Act. If you</w:t>
      </w:r>
      <w:r w:rsidR="001D67D8">
        <w:t>’ve been certified as an involuntary patient under the Mental Health Act, you still have rights. You have the right:</w:t>
      </w:r>
    </w:p>
    <w:p w:rsidR="001D67D8" w:rsidP="001D67D8" w:rsidRDefault="001D67D8" w14:paraId="37A38EDD" w14:textId="430D6345">
      <w:pPr>
        <w:pStyle w:val="ListParagraph"/>
        <w:numPr>
          <w:ilvl w:val="0"/>
          <w:numId w:val="33"/>
        </w:numPr>
      </w:pPr>
      <w:r>
        <w:t>To know where you are</w:t>
      </w:r>
    </w:p>
    <w:p w:rsidR="001D67D8" w:rsidP="001D67D8" w:rsidRDefault="001D67D8" w14:paraId="093C1C0D" w14:textId="48002205">
      <w:pPr>
        <w:pStyle w:val="ListParagraph"/>
        <w:numPr>
          <w:ilvl w:val="0"/>
          <w:numId w:val="33"/>
        </w:numPr>
      </w:pPr>
      <w:r>
        <w:t>To know why you’ve been certified</w:t>
      </w:r>
    </w:p>
    <w:p w:rsidR="001D67D8" w:rsidP="001D67D8" w:rsidRDefault="001D67D8" w14:paraId="74ECCF96" w14:textId="27E5212A">
      <w:pPr>
        <w:pStyle w:val="ListParagraph"/>
        <w:numPr>
          <w:ilvl w:val="0"/>
          <w:numId w:val="33"/>
        </w:numPr>
      </w:pPr>
      <w:r>
        <w:t xml:space="preserve">To be examined by a doctor to see if you still </w:t>
      </w:r>
      <w:r w:rsidR="00663BD5">
        <w:t>need to be in the hospital</w:t>
      </w:r>
    </w:p>
    <w:p w:rsidR="00663BD5" w:rsidP="001D67D8" w:rsidRDefault="00663BD5" w14:paraId="5E7747EC" w14:textId="2CFBA1CF">
      <w:pPr>
        <w:pStyle w:val="ListParagraph"/>
        <w:numPr>
          <w:ilvl w:val="0"/>
          <w:numId w:val="33"/>
        </w:numPr>
      </w:pPr>
      <w:r>
        <w:t>To ask for a review panel hearing to challenge your certification</w:t>
      </w:r>
    </w:p>
    <w:p w:rsidR="00663BD5" w:rsidP="001D67D8" w:rsidRDefault="00657031" w14:paraId="2F6D8C83" w14:textId="7AD38636">
      <w:pPr>
        <w:pStyle w:val="ListParagraph"/>
        <w:numPr>
          <w:ilvl w:val="0"/>
          <w:numId w:val="33"/>
        </w:numPr>
      </w:pPr>
      <w:r>
        <w:t>To ask for a second medical opinion from another doctor about your psychiatric treatment</w:t>
      </w:r>
    </w:p>
    <w:p w:rsidR="00657031" w:rsidP="001D67D8" w:rsidRDefault="00657031" w14:paraId="267E63D5" w14:textId="0ED819C9">
      <w:pPr>
        <w:pStyle w:val="ListParagraph"/>
        <w:numPr>
          <w:ilvl w:val="0"/>
          <w:numId w:val="33"/>
        </w:numPr>
      </w:pPr>
      <w:r>
        <w:t>To speak with a lawyer</w:t>
      </w:r>
    </w:p>
    <w:p w:rsidR="00FD661B" w:rsidP="00FD661B" w:rsidRDefault="00FD661B" w14:paraId="1648AC30" w14:textId="08258F9C">
      <w:r>
        <w:t xml:space="preserve">Learn more about your rights. Ask a nurse for a copy </w:t>
      </w:r>
      <w:r w:rsidR="00A727DA">
        <w:t>of</w:t>
      </w:r>
      <w:r>
        <w:t xml:space="preserve"> Form 13</w:t>
      </w:r>
      <w:r w:rsidR="00A727DA">
        <w:t xml:space="preserve"> or “</w:t>
      </w:r>
      <w:r w:rsidR="00A727DA">
        <w:t>Your rights under BC’s Mental Health Act</w:t>
      </w:r>
      <w:r w:rsidR="00A727DA">
        <w:t xml:space="preserve">” pamphlet, which has more details about each of these rights. </w:t>
      </w:r>
    </w:p>
    <w:p w:rsidR="00A608B0" w:rsidP="00A608B0" w:rsidRDefault="00A608B0" w14:paraId="6DDEF9B7" w14:textId="6236CEBB">
      <w:r>
        <w:t>A</w:t>
      </w:r>
      <w:r>
        <w:t>ccording</w:t>
      </w:r>
      <w:r>
        <w:t xml:space="preserve"> </w:t>
      </w:r>
      <w:r>
        <w:t>to BC’s Mental Health Act in Plain Language, a person can’t be involuntarily admitted to the hospital unless they meet all three of the following criteria:</w:t>
      </w:r>
    </w:p>
    <w:p w:rsidRPr="00C44714" w:rsidR="00C44714" w:rsidP="00C44714" w:rsidRDefault="00C44714" w14:paraId="22C08E8E" w14:textId="77777777">
      <w:pPr>
        <w:pStyle w:val="ListParagraph"/>
        <w:numPr>
          <w:ilvl w:val="0"/>
          <w:numId w:val="35"/>
        </w:numPr>
      </w:pPr>
      <w:r w:rsidRPr="00C44714">
        <w:t>Has a mental disorder and</w:t>
      </w:r>
    </w:p>
    <w:p w:rsidRPr="00C44714" w:rsidR="00C44714" w:rsidP="00C44714" w:rsidRDefault="00C44714" w14:paraId="5029B4F4" w14:textId="77777777">
      <w:pPr>
        <w:pStyle w:val="ListParagraph"/>
        <w:numPr>
          <w:ilvl w:val="0"/>
          <w:numId w:val="35"/>
        </w:numPr>
      </w:pPr>
      <w:r w:rsidRPr="00C44714">
        <w:t>Needs care, management and control in a designated facility to keep them from putting at risk their well-being or the well-being of someone else or to keep their mental or physical condition from getting worse and</w:t>
      </w:r>
    </w:p>
    <w:p w:rsidRPr="00C44714" w:rsidR="00C44714" w:rsidP="00C44714" w:rsidRDefault="00C44714" w14:paraId="6B0FC689" w14:textId="77777777">
      <w:pPr>
        <w:pStyle w:val="ListParagraph"/>
        <w:numPr>
          <w:ilvl w:val="0"/>
          <w:numId w:val="35"/>
        </w:numPr>
      </w:pPr>
      <w:r w:rsidRPr="00C44714">
        <w:t>Could not rightfully be admitted as a voluntary service user</w:t>
      </w:r>
    </w:p>
    <w:p w:rsidR="001D34E9" w:rsidP="001D34E9" w:rsidRDefault="001D34E9" w14:paraId="7BDA6C4D" w14:textId="58234494">
      <w:proofErr w:type="gramStart"/>
      <w:r>
        <w:t>In order to</w:t>
      </w:r>
      <w:proofErr w:type="gramEnd"/>
      <w:r>
        <w:t xml:space="preserve"> be admitted to a psychiatric ward involuntarily, or to be “certified,” a person needs a medical certificate written by a physician that states that the person meets the above three criteria. This can be written up to 15 days prior to admission. </w:t>
      </w:r>
    </w:p>
    <w:p w:rsidR="001D34E9" w:rsidP="001D34E9" w:rsidRDefault="001D34E9" w14:paraId="2C07DA45" w14:textId="7FEF2767">
      <w:r>
        <w:t xml:space="preserve">With one certificate, the law states that a person can be held against their will for up to 48 hours. </w:t>
      </w:r>
      <w:proofErr w:type="gramStart"/>
      <w:r>
        <w:t>In order to</w:t>
      </w:r>
      <w:proofErr w:type="gramEnd"/>
      <w:r>
        <w:t xml:space="preserve"> extend that stay, the person needs an examination and a second certificate signed by another physician within </w:t>
      </w:r>
      <w:proofErr w:type="gramStart"/>
      <w:r>
        <w:t>that 48 hours</w:t>
      </w:r>
      <w:proofErr w:type="gramEnd"/>
      <w:r>
        <w:t xml:space="preserve">. </w:t>
      </w:r>
    </w:p>
    <w:p w:rsidR="001D34E9" w:rsidP="001D34E9" w:rsidRDefault="001D34E9" w14:paraId="671D585B" w14:textId="7A44418C">
      <w:r>
        <w:t xml:space="preserve">When someone is involuntarily admitted, they are subject to reviews. They can be discharged anytime they are deemed to not be at risk of danger to self or others. However, if they’re still assessed as a danger to self or others, they can also remain an involuntary service user for several months until the psychiatrists assess them to be ready to leave.  </w:t>
      </w:r>
    </w:p>
    <w:p w:rsidR="00A608B0" w:rsidP="001D34E9" w:rsidRDefault="001D34E9" w14:paraId="1E1EC849" w14:textId="6BD39A22">
      <w:r>
        <w:t>Many peer support workers are now working for in-patient facilities. You may have the opportunity to work in one. To offer that little piece of hope to people who are admitted to a psychiatric ward is an amazing gift! The way peer support works in hospital settings is different for each hospital. Some peer support workers offer one-to-one support. Others work with the Occupational Therapy department and do group work and activities.</w:t>
      </w:r>
    </w:p>
    <w:p w:rsidR="00A727DA" w:rsidP="001D34E9" w:rsidRDefault="001D34E9" w14:paraId="20A3CC18" w14:textId="56CF393D">
      <w:pPr>
        <w:pStyle w:val="Heading2"/>
      </w:pPr>
      <w:r w:rsidRPr="001D34E9">
        <w:t>residential short-term stays</w:t>
      </w:r>
    </w:p>
    <w:p w:rsidR="0090725A" w:rsidP="0090725A" w:rsidRDefault="0090725A" w14:paraId="23E743F7" w14:textId="4EE6D873">
      <w:r>
        <w:t xml:space="preserve">Some areas have community-based, health authority-run, short-stay facilities for voluntary service users. These can be much nicer places to stay than in-patient psychiatric wards, but not all communities have these as an option. </w:t>
      </w:r>
    </w:p>
    <w:p w:rsidR="001D34E9" w:rsidP="0090725A" w:rsidRDefault="0090725A" w14:paraId="5189FD03" w14:textId="7A272FFF">
      <w:r>
        <w:t>Many peer support agencies in the U.S. have peer-run respite centres. Someone can voluntarily stay in one of these centres until they feel ready to get back into the community. They’re run entirely by peer support workers. Someday we might have some of these centres right here in B.C.!</w:t>
      </w:r>
    </w:p>
    <w:p w:rsidR="0090725A" w:rsidP="0090725A" w:rsidRDefault="0090725A" w14:paraId="2E3BE8DC" w14:textId="648572B6">
      <w:pPr>
        <w:pStyle w:val="Heading2"/>
      </w:pPr>
      <w:r>
        <w:t>private support</w:t>
      </w:r>
    </w:p>
    <w:p w:rsidR="0090725A" w:rsidP="0090725A" w:rsidRDefault="0090725A" w14:paraId="76C202BA" w14:textId="4B61151D">
      <w:r>
        <w:t>Some people manage their mental health by accessing private psychiatrists, psychologists and counsellors. MSP (Medical Services Plan) does cover private visits to a psychiatrist, and in some communities, people who aren’t being seen at a mental health centre can see a psychiatrist privately. But there are often long waitlists for these types of services.</w:t>
      </w:r>
    </w:p>
    <w:p w:rsidR="00123934" w:rsidP="00123934" w:rsidRDefault="00123934" w14:paraId="38111160" w14:textId="17430834">
      <w:r>
        <w:t xml:space="preserve">Psychologists and counsellors are not covered by MSP, but some people have coverage through extended health plans. In some communities, there may be programs available that support people to get counselling services, especially when related to trauma. </w:t>
      </w:r>
    </w:p>
    <w:p w:rsidRPr="001D34E9" w:rsidR="00123934" w:rsidP="00123934" w:rsidRDefault="00123934" w14:paraId="0C025B82" w14:textId="01D46A3E">
      <w:r>
        <w:t xml:space="preserve">Knowing </w:t>
      </w:r>
      <w:proofErr w:type="gramStart"/>
      <w:r>
        <w:t>what‘</w:t>
      </w:r>
      <w:proofErr w:type="gramEnd"/>
      <w:r>
        <w:t xml:space="preserve">s available in your community can be very useful to the people you support. But also keep in mind that many people use the public system because they </w:t>
      </w:r>
      <w:proofErr w:type="gramStart"/>
      <w:r>
        <w:t>aren’t able to</w:t>
      </w:r>
      <w:proofErr w:type="gramEnd"/>
      <w:r>
        <w:t xml:space="preserve"> access private resources due to the high financial costs associated.</w:t>
      </w:r>
    </w:p>
    <w:p w:rsidR="00657031" w:rsidP="00C4394C" w:rsidRDefault="00C4394C" w14:paraId="2DC14766" w14:textId="018C7D9E">
      <w:pPr>
        <w:pStyle w:val="Heading1"/>
      </w:pPr>
      <w:r w:rsidRPr="00C4394C">
        <w:t>12. recovery-oriented approach &amp; language</w:t>
      </w:r>
    </w:p>
    <w:p w:rsidR="00AC79E6" w:rsidP="00AC79E6" w:rsidRDefault="00AC79E6" w14:paraId="0E61B71F" w14:textId="78957FE9">
      <w:r>
        <w:t xml:space="preserve">In other modules in this training, we have spoken about person-first language. We also want to cover that in this module with the lens of supporting someone with a mental health crisis. </w:t>
      </w:r>
    </w:p>
    <w:p w:rsidR="00AC79E6" w:rsidP="00AC79E6" w:rsidRDefault="00AC79E6" w14:paraId="057806E1" w14:textId="55BADD2D">
      <w:r>
        <w:t>In any field, people can use jargon in their speech. People can also use language that’s illness-focused rather than recovery-focused.</w:t>
      </w:r>
    </w:p>
    <w:p w:rsidR="00AC79E6" w:rsidP="000628A9" w:rsidRDefault="00AC79E6" w14:paraId="66E21F14" w14:textId="33125504">
      <w:pPr>
        <w:pStyle w:val="ListParagraph"/>
        <w:numPr>
          <w:ilvl w:val="0"/>
          <w:numId w:val="36"/>
        </w:numPr>
      </w:pPr>
      <w:r w:rsidRPr="00AC79E6">
        <w:t>J</w:t>
      </w:r>
      <w:r w:rsidRPr="00AC79E6">
        <w:t>argon</w:t>
      </w:r>
      <w:r>
        <w:t xml:space="preserve">: </w:t>
      </w:r>
      <w:r w:rsidRPr="00876F3C" w:rsidR="00876F3C">
        <w:t>Special words or expressions used within a specific profession that can be challenging for others to understand.</w:t>
      </w:r>
    </w:p>
    <w:p w:rsidR="00876F3C" w:rsidP="000628A9" w:rsidRDefault="00876F3C" w14:paraId="76E88451" w14:textId="1E23FDEE">
      <w:pPr>
        <w:pStyle w:val="ListParagraph"/>
        <w:numPr>
          <w:ilvl w:val="0"/>
          <w:numId w:val="36"/>
        </w:numPr>
      </w:pPr>
      <w:r>
        <w:t>R</w:t>
      </w:r>
      <w:r w:rsidRPr="00876F3C">
        <w:t>ecovery-focused language</w:t>
      </w:r>
      <w:r>
        <w:t xml:space="preserve">: </w:t>
      </w:r>
      <w:r w:rsidRPr="00876F3C">
        <w:t>language that promotes optimism, supports recovery and respects a person’s autonomy.</w:t>
      </w:r>
    </w:p>
    <w:p w:rsidR="000628A9" w:rsidP="000628A9" w:rsidRDefault="000628A9" w14:paraId="6CAE3E97" w14:textId="112F2692">
      <w:r>
        <w:t xml:space="preserve">As a peer support worker, you’ll sometimes find yourself working in environments where using jargon and illness-focused language are the norm.  However, as important as it is for </w:t>
      </w:r>
      <w:r>
        <w:t xml:space="preserve">us to use strength-based, person-first, recovery-oriented language, it's not your responsibility to change the whole system. </w:t>
      </w:r>
      <w:proofErr w:type="gramStart"/>
      <w:r>
        <w:t>That‘</w:t>
      </w:r>
      <w:proofErr w:type="gramEnd"/>
      <w:r>
        <w:t xml:space="preserve">s just too large of a burden to bear. By practicing recovery-focused language, </w:t>
      </w:r>
      <w:proofErr w:type="gramStart"/>
      <w:r>
        <w:t>you‘</w:t>
      </w:r>
      <w:proofErr w:type="gramEnd"/>
      <w:r>
        <w:t xml:space="preserve">ll influence the mental health system; but changing the entire system is never your job. </w:t>
      </w:r>
    </w:p>
    <w:p w:rsidR="000628A9" w:rsidP="000628A9" w:rsidRDefault="000628A9" w14:paraId="046EF73C" w14:textId="73A4160C">
      <w:r>
        <w:t xml:space="preserve">Hope needs to be at the forefront of all the language we use, as well as the underlying belief that it IS POSSIBLE for everyone to recover. If the language you’re using doesn’t reflect that underlying belief, then it’s not </w:t>
      </w:r>
      <w:proofErr w:type="gramStart"/>
      <w:r>
        <w:t>recovery-oriented</w:t>
      </w:r>
      <w:proofErr w:type="gramEnd"/>
      <w:r>
        <w:t>.</w:t>
      </w:r>
    </w:p>
    <w:tbl>
      <w:tblPr>
        <w:tblStyle w:val="PlainTable3"/>
        <w:tblW w:w="0" w:type="auto"/>
        <w:tblInd w:w="-142" w:type="dxa"/>
        <w:tblLook w:val="04A0" w:firstRow="1" w:lastRow="0" w:firstColumn="1" w:lastColumn="0" w:noHBand="0" w:noVBand="1"/>
      </w:tblPr>
      <w:tblGrid>
        <w:gridCol w:w="2067"/>
        <w:gridCol w:w="3544"/>
        <w:gridCol w:w="3829"/>
      </w:tblGrid>
      <w:tr w:rsidR="00A81533" w:rsidTr="001E62ED" w14:paraId="5D49C231"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67" w:type="dxa"/>
          </w:tcPr>
          <w:p w:rsidR="00382A32" w:rsidP="000628A9" w:rsidRDefault="00811ED3" w14:paraId="0F1C85CA" w14:textId="270D3854">
            <w:r>
              <w:t xml:space="preserve">vision </w:t>
            </w:r>
          </w:p>
        </w:tc>
        <w:tc>
          <w:tcPr>
            <w:tcW w:w="3544" w:type="dxa"/>
          </w:tcPr>
          <w:p w:rsidR="00382A32" w:rsidP="000628A9" w:rsidRDefault="00211D7F" w14:paraId="54455938" w14:textId="3A3B68B2">
            <w:pPr>
              <w:cnfStyle w:val="100000000000" w:firstRow="1" w:lastRow="0" w:firstColumn="0" w:lastColumn="0" w:oddVBand="0" w:evenVBand="0" w:oddHBand="0" w:evenHBand="0" w:firstRowFirstColumn="0" w:firstRowLastColumn="0" w:lastRowFirstColumn="0" w:lastRowLastColumn="0"/>
            </w:pPr>
            <w:r w:rsidRPr="00211D7F">
              <w:t>Recovery-oriented Approach</w:t>
            </w:r>
          </w:p>
        </w:tc>
        <w:tc>
          <w:tcPr>
            <w:tcW w:w="3829" w:type="dxa"/>
          </w:tcPr>
          <w:p w:rsidR="00382A32" w:rsidP="000628A9" w:rsidRDefault="0095661B" w14:paraId="037C9416" w14:textId="29EAEB1C">
            <w:pPr>
              <w:cnfStyle w:val="100000000000" w:firstRow="1" w:lastRow="0" w:firstColumn="0" w:lastColumn="0" w:oddVBand="0" w:evenVBand="0" w:oddHBand="0" w:evenHBand="0" w:firstRowFirstColumn="0" w:firstRowLastColumn="0" w:lastRowFirstColumn="0" w:lastRowLastColumn="0"/>
            </w:pPr>
            <w:r w:rsidRPr="0095661B">
              <w:t>Illness-focused Approach</w:t>
            </w:r>
          </w:p>
        </w:tc>
      </w:tr>
      <w:tr w:rsidR="00A81533" w:rsidTr="001E62ED" w14:paraId="7183DE6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7" w:type="dxa"/>
          </w:tcPr>
          <w:p w:rsidR="00382A32" w:rsidP="000628A9" w:rsidRDefault="00472839" w14:paraId="71ABC676" w14:textId="539B130B">
            <w:r w:rsidRPr="00472839">
              <w:t>vision of people</w:t>
            </w:r>
          </w:p>
        </w:tc>
        <w:tc>
          <w:tcPr>
            <w:tcW w:w="3544" w:type="dxa"/>
          </w:tcPr>
          <w:p w:rsidR="00472839" w:rsidP="00CF2BD7" w:rsidRDefault="00472839" w14:paraId="423A9511" w14:textId="0924BC4F">
            <w:pPr>
              <w:pStyle w:val="ListParagraph"/>
              <w:numPr>
                <w:ilvl w:val="0"/>
                <w:numId w:val="38"/>
              </w:numPr>
              <w:ind w:left="314" w:hanging="284"/>
              <w:cnfStyle w:val="000000100000" w:firstRow="0" w:lastRow="0" w:firstColumn="0" w:lastColumn="0" w:oddVBand="0" w:evenVBand="0" w:oddHBand="1" w:evenHBand="0" w:firstRowFirstColumn="0" w:firstRowLastColumn="0" w:lastRowFirstColumn="0" w:lastRowLastColumn="0"/>
            </w:pPr>
            <w:r>
              <w:t xml:space="preserve">Sees the person as a holistic being. </w:t>
            </w:r>
          </w:p>
          <w:p w:rsidR="00472839" w:rsidP="00CF2BD7" w:rsidRDefault="00472839" w14:paraId="22902439" w14:textId="4B4191CF">
            <w:pPr>
              <w:pStyle w:val="ListParagraph"/>
              <w:numPr>
                <w:ilvl w:val="0"/>
                <w:numId w:val="38"/>
              </w:numPr>
              <w:ind w:left="314" w:hanging="284"/>
              <w:cnfStyle w:val="000000100000" w:firstRow="0" w:lastRow="0" w:firstColumn="0" w:lastColumn="0" w:oddVBand="0" w:evenVBand="0" w:oddHBand="1" w:evenHBand="0" w:firstRowFirstColumn="0" w:firstRowLastColumn="0" w:lastRowFirstColumn="0" w:lastRowLastColumn="0"/>
            </w:pPr>
            <w:r>
              <w:t xml:space="preserve">Understands the power language and labels can have on someone. </w:t>
            </w:r>
          </w:p>
          <w:p w:rsidR="00382A32" w:rsidP="00CF2BD7" w:rsidRDefault="00472839" w14:paraId="65E995F3" w14:textId="0ECA6CEF">
            <w:pPr>
              <w:pStyle w:val="ListParagraph"/>
              <w:numPr>
                <w:ilvl w:val="0"/>
                <w:numId w:val="38"/>
              </w:numPr>
              <w:ind w:left="314" w:hanging="284"/>
              <w:cnfStyle w:val="000000100000" w:firstRow="0" w:lastRow="0" w:firstColumn="0" w:lastColumn="0" w:oddVBand="0" w:evenVBand="0" w:oddHBand="1" w:evenHBand="0" w:firstRowFirstColumn="0" w:firstRowLastColumn="0" w:lastRowFirstColumn="0" w:lastRowLastColumn="0"/>
            </w:pPr>
            <w:r>
              <w:t>Acknowledges the presence of stigma in the world surrounding mental health.</w:t>
            </w:r>
          </w:p>
        </w:tc>
        <w:tc>
          <w:tcPr>
            <w:tcW w:w="3829" w:type="dxa"/>
          </w:tcPr>
          <w:p w:rsidR="00472839" w:rsidP="00CF2BD7" w:rsidRDefault="00472839" w14:paraId="0B449BB8" w14:textId="5062381A">
            <w:pPr>
              <w:pStyle w:val="ListParagraph"/>
              <w:numPr>
                <w:ilvl w:val="0"/>
                <w:numId w:val="37"/>
              </w:numPr>
              <w:ind w:left="454" w:hanging="284"/>
              <w:cnfStyle w:val="000000100000" w:firstRow="0" w:lastRow="0" w:firstColumn="0" w:lastColumn="0" w:oddVBand="0" w:evenVBand="0" w:oddHBand="1" w:evenHBand="0" w:firstRowFirstColumn="0" w:firstRowLastColumn="0" w:lastRowFirstColumn="0" w:lastRowLastColumn="0"/>
            </w:pPr>
            <w:r>
              <w:t xml:space="preserve">Evaluates </w:t>
            </w:r>
            <w:proofErr w:type="gramStart"/>
            <w:r>
              <w:t>people‘</w:t>
            </w:r>
            <w:proofErr w:type="gramEnd"/>
            <w:r>
              <w:t>s behaviours through the lens of illness.</w:t>
            </w:r>
          </w:p>
          <w:p w:rsidR="00382A32" w:rsidP="00CF2BD7" w:rsidRDefault="00472839" w14:paraId="4D2A797F" w14:textId="62169F95">
            <w:pPr>
              <w:pStyle w:val="ListParagraph"/>
              <w:numPr>
                <w:ilvl w:val="0"/>
                <w:numId w:val="37"/>
              </w:numPr>
              <w:ind w:left="454" w:hanging="284"/>
              <w:cnfStyle w:val="000000100000" w:firstRow="0" w:lastRow="0" w:firstColumn="0" w:lastColumn="0" w:oddVBand="0" w:evenVBand="0" w:oddHBand="1" w:evenHBand="0" w:firstRowFirstColumn="0" w:firstRowLastColumn="0" w:lastRowFirstColumn="0" w:lastRowLastColumn="0"/>
            </w:pPr>
            <w:r>
              <w:t>Refers to people with labels and describes them using diagnostic language.</w:t>
            </w:r>
          </w:p>
        </w:tc>
      </w:tr>
      <w:tr w:rsidR="00A81533" w:rsidTr="001E62ED" w14:paraId="2331FA18" w14:textId="77777777">
        <w:tc>
          <w:tcPr>
            <w:cnfStyle w:val="001000000000" w:firstRow="0" w:lastRow="0" w:firstColumn="1" w:lastColumn="0" w:oddVBand="0" w:evenVBand="0" w:oddHBand="0" w:evenHBand="0" w:firstRowFirstColumn="0" w:firstRowLastColumn="0" w:lastRowFirstColumn="0" w:lastRowLastColumn="0"/>
            <w:tcW w:w="2067" w:type="dxa"/>
          </w:tcPr>
          <w:p w:rsidR="00382A32" w:rsidP="000628A9" w:rsidRDefault="006B1AE4" w14:paraId="6AF799B0" w14:textId="46B3B759">
            <w:r w:rsidRPr="006B1AE4">
              <w:t>vision of the recovery</w:t>
            </w:r>
          </w:p>
        </w:tc>
        <w:tc>
          <w:tcPr>
            <w:tcW w:w="3544" w:type="dxa"/>
          </w:tcPr>
          <w:p w:rsidR="00382A32" w:rsidP="000628A9" w:rsidRDefault="00811ED3" w14:paraId="37CFDC6A" w14:textId="148108DF">
            <w:pPr>
              <w:cnfStyle w:val="000000000000" w:firstRow="0" w:lastRow="0" w:firstColumn="0" w:lastColumn="0" w:oddVBand="0" w:evenVBand="0" w:oddHBand="0" w:evenHBand="0" w:firstRowFirstColumn="0" w:firstRowLastColumn="0" w:lastRowFirstColumn="0" w:lastRowLastColumn="0"/>
            </w:pPr>
            <w:r w:rsidRPr="00811ED3">
              <w:t>Believes a person can recover and have a good quality of life, despite having significant mental health challenges.</w:t>
            </w:r>
          </w:p>
        </w:tc>
        <w:tc>
          <w:tcPr>
            <w:tcW w:w="3829" w:type="dxa"/>
          </w:tcPr>
          <w:p w:rsidR="00382A32" w:rsidP="000628A9" w:rsidRDefault="00811ED3" w14:paraId="3C47A281" w14:textId="421ADA4B">
            <w:pPr>
              <w:cnfStyle w:val="000000000000" w:firstRow="0" w:lastRow="0" w:firstColumn="0" w:lastColumn="0" w:oddVBand="0" w:evenVBand="0" w:oddHBand="0" w:evenHBand="0" w:firstRowFirstColumn="0" w:firstRowLastColumn="0" w:lastRowFirstColumn="0" w:lastRowLastColumn="0"/>
            </w:pPr>
            <w:r w:rsidRPr="00811ED3">
              <w:t>Believes a person recovering will always need help and service from the mental health system.</w:t>
            </w:r>
          </w:p>
        </w:tc>
      </w:tr>
      <w:tr w:rsidR="00A81533" w:rsidTr="001E62ED" w14:paraId="02A6185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7" w:type="dxa"/>
          </w:tcPr>
          <w:p w:rsidRPr="006B1AE4" w:rsidR="00811ED3" w:rsidP="000628A9" w:rsidRDefault="000907AE" w14:paraId="597D2A10" w14:textId="3E95009A">
            <w:r w:rsidRPr="000907AE">
              <w:t>vision of abilities</w:t>
            </w:r>
          </w:p>
        </w:tc>
        <w:tc>
          <w:tcPr>
            <w:tcW w:w="3544" w:type="dxa"/>
          </w:tcPr>
          <w:p w:rsidRPr="00811ED3" w:rsidR="00811ED3" w:rsidP="000628A9" w:rsidRDefault="000907AE" w14:paraId="31C37EA8" w14:textId="0D477FE3">
            <w:pPr>
              <w:cnfStyle w:val="000000100000" w:firstRow="0" w:lastRow="0" w:firstColumn="0" w:lastColumn="0" w:oddVBand="0" w:evenVBand="0" w:oddHBand="1" w:evenHBand="0" w:firstRowFirstColumn="0" w:firstRowLastColumn="0" w:lastRowFirstColumn="0" w:lastRowLastColumn="0"/>
            </w:pPr>
            <w:r w:rsidRPr="000907AE">
              <w:t xml:space="preserve">Focuses on a </w:t>
            </w:r>
            <w:proofErr w:type="gramStart"/>
            <w:r w:rsidRPr="000907AE">
              <w:t>person‘</w:t>
            </w:r>
            <w:proofErr w:type="gramEnd"/>
            <w:r w:rsidRPr="000907AE">
              <w:t>s strengths and abilities instead of their limitations. Believes everyone has strength and works hard to support their efforts to rediscover their strengths.</w:t>
            </w:r>
          </w:p>
        </w:tc>
        <w:tc>
          <w:tcPr>
            <w:tcW w:w="3829" w:type="dxa"/>
          </w:tcPr>
          <w:p w:rsidRPr="00811ED3" w:rsidR="00811ED3" w:rsidP="000628A9" w:rsidRDefault="00A81533" w14:paraId="33DEBA84" w14:textId="3AE4355E">
            <w:pPr>
              <w:cnfStyle w:val="000000100000" w:firstRow="0" w:lastRow="0" w:firstColumn="0" w:lastColumn="0" w:oddVBand="0" w:evenVBand="0" w:oddHBand="1" w:evenHBand="0" w:firstRowFirstColumn="0" w:firstRowLastColumn="0" w:lastRowFirstColumn="0" w:lastRowLastColumn="0"/>
            </w:pPr>
            <w:r w:rsidRPr="00A81533">
              <w:t>Focuses on someone’s perceived deficits and does not acknowledge strengths.</w:t>
            </w:r>
          </w:p>
        </w:tc>
      </w:tr>
      <w:tr w:rsidR="00A81533" w:rsidTr="001E62ED" w14:paraId="70EFD760" w14:textId="77777777">
        <w:tc>
          <w:tcPr>
            <w:cnfStyle w:val="001000000000" w:firstRow="0" w:lastRow="0" w:firstColumn="1" w:lastColumn="0" w:oddVBand="0" w:evenVBand="0" w:oddHBand="0" w:evenHBand="0" w:firstRowFirstColumn="0" w:firstRowLastColumn="0" w:lastRowFirstColumn="0" w:lastRowLastColumn="0"/>
            <w:tcW w:w="2067" w:type="dxa"/>
          </w:tcPr>
          <w:p w:rsidRPr="000907AE" w:rsidR="00A81533" w:rsidP="000628A9" w:rsidRDefault="008D187C" w14:paraId="4BDF6BF8" w14:textId="6FA92CC3">
            <w:r w:rsidRPr="008D187C">
              <w:t>vision of self-determination</w:t>
            </w:r>
          </w:p>
        </w:tc>
        <w:tc>
          <w:tcPr>
            <w:tcW w:w="3544" w:type="dxa"/>
          </w:tcPr>
          <w:p w:rsidRPr="000907AE" w:rsidR="00A81533" w:rsidP="000628A9" w:rsidRDefault="00D86EAF" w14:paraId="553DEF5F" w14:textId="77934352">
            <w:pPr>
              <w:cnfStyle w:val="000000000000" w:firstRow="0" w:lastRow="0" w:firstColumn="0" w:lastColumn="0" w:oddVBand="0" w:evenVBand="0" w:oddHBand="0" w:evenHBand="0" w:firstRowFirstColumn="0" w:firstRowLastColumn="0" w:lastRowFirstColumn="0" w:lastRowLastColumn="0"/>
            </w:pPr>
            <w:r w:rsidRPr="00D86EAF">
              <w:t xml:space="preserve">Encourages the practice of self-determination and choice. A “treatment plan” is not created without a </w:t>
            </w:r>
            <w:proofErr w:type="gramStart"/>
            <w:r w:rsidRPr="00D86EAF">
              <w:t>person‘</w:t>
            </w:r>
            <w:proofErr w:type="gramEnd"/>
            <w:r w:rsidRPr="00D86EAF">
              <w:t>s input and consent.</w:t>
            </w:r>
          </w:p>
        </w:tc>
        <w:tc>
          <w:tcPr>
            <w:tcW w:w="3829" w:type="dxa"/>
          </w:tcPr>
          <w:p w:rsidRPr="00A81533" w:rsidR="00A81533" w:rsidP="000628A9" w:rsidRDefault="001652B0" w14:paraId="4414E707" w14:textId="61E0428C">
            <w:pPr>
              <w:cnfStyle w:val="000000000000" w:firstRow="0" w:lastRow="0" w:firstColumn="0" w:lastColumn="0" w:oddVBand="0" w:evenVBand="0" w:oddHBand="0" w:evenHBand="0" w:firstRowFirstColumn="0" w:firstRowLastColumn="0" w:lastRowFirstColumn="0" w:lastRowLastColumn="0"/>
            </w:pPr>
            <w:r w:rsidRPr="001652B0">
              <w:t>Encourages everyone to comply with the system. When a person goes against the “treatment plan,” they are considered “non-compliant” and “</w:t>
            </w:r>
            <w:proofErr w:type="gramStart"/>
            <w:r w:rsidRPr="001652B0">
              <w:t>treatment-resistant</w:t>
            </w:r>
            <w:proofErr w:type="gramEnd"/>
            <w:r w:rsidRPr="001652B0">
              <w:t>.”</w:t>
            </w:r>
          </w:p>
        </w:tc>
      </w:tr>
      <w:tr w:rsidR="001652B0" w:rsidTr="001E62ED" w14:paraId="6ABBA5D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7" w:type="dxa"/>
          </w:tcPr>
          <w:p w:rsidRPr="008D187C" w:rsidR="001652B0" w:rsidP="000628A9" w:rsidRDefault="002B5EA0" w14:paraId="3A9B5AAA" w14:textId="711716FB">
            <w:r w:rsidRPr="002B5EA0">
              <w:t>vision of team attitudes</w:t>
            </w:r>
          </w:p>
        </w:tc>
        <w:tc>
          <w:tcPr>
            <w:tcW w:w="3544" w:type="dxa"/>
          </w:tcPr>
          <w:p w:rsidR="00266E4A" w:rsidP="00266E4A" w:rsidRDefault="00266E4A" w14:paraId="65860B51" w14:textId="77777777">
            <w:pPr>
              <w:cnfStyle w:val="000000100000" w:firstRow="0" w:lastRow="0" w:firstColumn="0" w:lastColumn="0" w:oddVBand="0" w:evenVBand="0" w:oddHBand="1" w:evenHBand="0" w:firstRowFirstColumn="0" w:firstRowLastColumn="0" w:lastRowFirstColumn="0" w:lastRowLastColumn="0"/>
            </w:pPr>
            <w:r>
              <w:t>The team</w:t>
            </w:r>
          </w:p>
          <w:p w:rsidR="00266E4A" w:rsidP="00266E4A" w:rsidRDefault="00266E4A" w14:paraId="626D04CE" w14:textId="7777777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Willingly challenges personal biases and assumptions</w:t>
            </w:r>
          </w:p>
          <w:p w:rsidR="00266E4A" w:rsidP="00266E4A" w:rsidRDefault="00266E4A" w14:paraId="0B5E3FA3" w14:textId="7777777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Focuses on sharing and facilitating hope</w:t>
            </w:r>
          </w:p>
          <w:p w:rsidRPr="00D86EAF" w:rsidR="001652B0" w:rsidP="00266E4A" w:rsidRDefault="00266E4A" w14:paraId="74F1FB67" w14:textId="39BBF9CD">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Holds people up with unconditional high regard</w:t>
            </w:r>
          </w:p>
        </w:tc>
        <w:tc>
          <w:tcPr>
            <w:tcW w:w="3829" w:type="dxa"/>
          </w:tcPr>
          <w:p w:rsidR="001E62ED" w:rsidP="001E62ED" w:rsidRDefault="001E62ED" w14:paraId="10C45C42" w14:textId="77777777">
            <w:pPr>
              <w:cnfStyle w:val="000000100000" w:firstRow="0" w:lastRow="0" w:firstColumn="0" w:lastColumn="0" w:oddVBand="0" w:evenVBand="0" w:oddHBand="1" w:evenHBand="0" w:firstRowFirstColumn="0" w:firstRowLastColumn="0" w:lastRowFirstColumn="0" w:lastRowLastColumn="0"/>
            </w:pPr>
            <w:r>
              <w:t>The team</w:t>
            </w:r>
          </w:p>
          <w:p w:rsidR="001E62ED" w:rsidP="001E62ED" w:rsidRDefault="001E62ED" w14:paraId="581415BC" w14:textId="77777777">
            <w:pPr>
              <w:pStyle w:val="ListParagraph"/>
              <w:numPr>
                <w:ilvl w:val="0"/>
                <w:numId w:val="40"/>
              </w:numPr>
              <w:cnfStyle w:val="000000100000" w:firstRow="0" w:lastRow="0" w:firstColumn="0" w:lastColumn="0" w:oddVBand="0" w:evenVBand="0" w:oddHBand="1" w:evenHBand="0" w:firstRowFirstColumn="0" w:firstRowLastColumn="0" w:lastRowFirstColumn="0" w:lastRowLastColumn="0"/>
            </w:pPr>
            <w:r>
              <w:t>Is unaware of biases and assumptions regarding what it might be like to live with a mental health diagnosis, or is unwilling to challenge them</w:t>
            </w:r>
          </w:p>
          <w:p w:rsidR="001E62ED" w:rsidP="001E62ED" w:rsidRDefault="001E62ED" w14:paraId="1592AB43" w14:textId="77777777">
            <w:pPr>
              <w:pStyle w:val="ListParagraph"/>
              <w:numPr>
                <w:ilvl w:val="0"/>
                <w:numId w:val="40"/>
              </w:numPr>
              <w:cnfStyle w:val="000000100000" w:firstRow="0" w:lastRow="0" w:firstColumn="0" w:lastColumn="0" w:oddVBand="0" w:evenVBand="0" w:oddHBand="1" w:evenHBand="0" w:firstRowFirstColumn="0" w:firstRowLastColumn="0" w:lastRowFirstColumn="0" w:lastRowLastColumn="0"/>
            </w:pPr>
            <w:r>
              <w:t>Assumes what they know about living with a mental diagnosis is correct</w:t>
            </w:r>
          </w:p>
          <w:p w:rsidRPr="001652B0" w:rsidR="001652B0" w:rsidP="001E62ED" w:rsidRDefault="001E62ED" w14:paraId="0246A1D9" w14:textId="36C0D446">
            <w:pPr>
              <w:pStyle w:val="ListParagraph"/>
              <w:numPr>
                <w:ilvl w:val="0"/>
                <w:numId w:val="40"/>
              </w:numPr>
              <w:cnfStyle w:val="000000100000" w:firstRow="0" w:lastRow="0" w:firstColumn="0" w:lastColumn="0" w:oddVBand="0" w:evenVBand="0" w:oddHBand="1" w:evenHBand="0" w:firstRowFirstColumn="0" w:firstRowLastColumn="0" w:lastRowFirstColumn="0" w:lastRowLastColumn="0"/>
            </w:pPr>
            <w:r>
              <w:t>Sees a person’s struggles as chronic and generally expects negative outcomes</w:t>
            </w:r>
          </w:p>
        </w:tc>
      </w:tr>
    </w:tbl>
    <w:p w:rsidR="001E62ED" w:rsidP="001E62ED" w:rsidRDefault="001E62ED" w14:paraId="5759AACF" w14:textId="36833410">
      <w:pPr>
        <w:pStyle w:val="Heading2"/>
      </w:pPr>
      <w:r>
        <w:t>specific language to avoid</w:t>
      </w:r>
    </w:p>
    <w:p w:rsidR="00382A32" w:rsidP="001E62ED" w:rsidRDefault="001E62ED" w14:paraId="4D07FB94" w14:textId="25FAB39F">
      <w:r>
        <w:t>Remember, language is a living dynamic thing. A good pointer is to always ask the individual you’re working with about their preferred language.</w:t>
      </w:r>
    </w:p>
    <w:tbl>
      <w:tblPr>
        <w:tblStyle w:val="TableGrid"/>
        <w:tblW w:w="0" w:type="auto"/>
        <w:tblLook w:val="04A0" w:firstRow="1" w:lastRow="0" w:firstColumn="1" w:lastColumn="0" w:noHBand="0" w:noVBand="1"/>
      </w:tblPr>
      <w:tblGrid>
        <w:gridCol w:w="4675"/>
        <w:gridCol w:w="4675"/>
      </w:tblGrid>
      <w:tr w:rsidR="0018000D" w:rsidTr="0018000D" w14:paraId="23708948" w14:textId="77777777">
        <w:tc>
          <w:tcPr>
            <w:tcW w:w="4675" w:type="dxa"/>
          </w:tcPr>
          <w:p w:rsidRPr="0018000D" w:rsidR="0018000D" w:rsidP="001E62ED" w:rsidRDefault="0018000D" w14:paraId="17D088D1" w14:textId="10277B23">
            <w:pPr>
              <w:rPr>
                <w:b/>
                <w:bCs/>
              </w:rPr>
            </w:pPr>
            <w:r w:rsidRPr="0018000D">
              <w:rPr>
                <w:b/>
                <w:bCs/>
              </w:rPr>
              <w:t>Instead of this….</w:t>
            </w:r>
          </w:p>
        </w:tc>
        <w:tc>
          <w:tcPr>
            <w:tcW w:w="4675" w:type="dxa"/>
          </w:tcPr>
          <w:p w:rsidRPr="0018000D" w:rsidR="0018000D" w:rsidP="001E62ED" w:rsidRDefault="0018000D" w14:paraId="361D7725" w14:textId="209AB869">
            <w:pPr>
              <w:rPr>
                <w:b/>
                <w:bCs/>
              </w:rPr>
            </w:pPr>
            <w:r w:rsidRPr="0018000D">
              <w:rPr>
                <w:b/>
                <w:bCs/>
              </w:rPr>
              <w:t>Say this….</w:t>
            </w:r>
          </w:p>
        </w:tc>
      </w:tr>
      <w:tr w:rsidR="0018000D" w:rsidTr="0018000D" w14:paraId="0B6C6EC3" w14:textId="77777777">
        <w:tc>
          <w:tcPr>
            <w:tcW w:w="4675" w:type="dxa"/>
          </w:tcPr>
          <w:p w:rsidR="0018000D" w:rsidP="001E62ED" w:rsidRDefault="003C38BF" w14:paraId="2F4F4388" w14:textId="4294DE3D">
            <w:r w:rsidRPr="003C38BF">
              <w:t>Sam is a schizophrenic.</w:t>
            </w:r>
          </w:p>
        </w:tc>
        <w:tc>
          <w:tcPr>
            <w:tcW w:w="4675" w:type="dxa"/>
          </w:tcPr>
          <w:p w:rsidR="0018000D" w:rsidP="001E62ED" w:rsidRDefault="00753CCB" w14:paraId="0EDE90FA" w14:textId="22CB7270">
            <w:r w:rsidRPr="00753CCB">
              <w:t>Sam has been diagnosed with schizophrenia</w:t>
            </w:r>
          </w:p>
        </w:tc>
      </w:tr>
      <w:tr w:rsidR="0018000D" w:rsidTr="0018000D" w14:paraId="2F92BFDC" w14:textId="77777777">
        <w:tc>
          <w:tcPr>
            <w:tcW w:w="4675" w:type="dxa"/>
          </w:tcPr>
          <w:p w:rsidR="0018000D" w:rsidP="001E62ED" w:rsidRDefault="000740D2" w14:paraId="59E1DB32" w14:textId="6A995283">
            <w:r w:rsidRPr="000740D2">
              <w:t>Jill is high functioning.</w:t>
            </w:r>
          </w:p>
        </w:tc>
        <w:tc>
          <w:tcPr>
            <w:tcW w:w="4675" w:type="dxa"/>
          </w:tcPr>
          <w:p w:rsidR="0018000D" w:rsidP="001E62ED" w:rsidRDefault="00C342F5" w14:paraId="48A2FB62" w14:textId="72ED4F05">
            <w:r w:rsidRPr="00C342F5">
              <w:t>Jill is handling things well. Her strengths are…</w:t>
            </w:r>
          </w:p>
        </w:tc>
      </w:tr>
      <w:tr w:rsidR="0018000D" w:rsidTr="0018000D" w14:paraId="7BC921E1" w14:textId="77777777">
        <w:tc>
          <w:tcPr>
            <w:tcW w:w="4675" w:type="dxa"/>
          </w:tcPr>
          <w:p w:rsidR="0018000D" w:rsidP="001E62ED" w:rsidRDefault="0011448D" w14:paraId="2BD72BEC" w14:textId="1BB1C102">
            <w:r w:rsidRPr="0011448D">
              <w:t>Sue is low functioning.</w:t>
            </w:r>
          </w:p>
        </w:tc>
        <w:tc>
          <w:tcPr>
            <w:tcW w:w="4675" w:type="dxa"/>
          </w:tcPr>
          <w:p w:rsidR="0018000D" w:rsidP="001E62ED" w:rsidRDefault="00A60176" w14:paraId="78BCBDC5" w14:textId="319D3E90">
            <w:r w:rsidRPr="00A60176">
              <w:t>Sue is really struggling. She is having a tough time with…she may need some support with…</w:t>
            </w:r>
          </w:p>
        </w:tc>
      </w:tr>
      <w:tr w:rsidR="00A60176" w:rsidTr="0018000D" w14:paraId="5A4EAF1E" w14:textId="77777777">
        <w:tc>
          <w:tcPr>
            <w:tcW w:w="4675" w:type="dxa"/>
          </w:tcPr>
          <w:p w:rsidRPr="0011448D" w:rsidR="00A60176" w:rsidP="001E62ED" w:rsidRDefault="009A71B5" w14:paraId="5C08EAB6" w14:textId="6DB9FB8B">
            <w:r w:rsidRPr="009A71B5">
              <w:t>Bob is decompensating.</w:t>
            </w:r>
          </w:p>
        </w:tc>
        <w:tc>
          <w:tcPr>
            <w:tcW w:w="4675" w:type="dxa"/>
          </w:tcPr>
          <w:p w:rsidRPr="00A60176" w:rsidR="00A60176" w:rsidP="001E62ED" w:rsidRDefault="009A71B5" w14:paraId="5D211C7C" w14:textId="2D391ADB">
            <w:r w:rsidRPr="009A71B5">
              <w:t>Bob isn’t doing well right now. He is experiencing…</w:t>
            </w:r>
          </w:p>
        </w:tc>
      </w:tr>
      <w:tr w:rsidR="009A71B5" w:rsidTr="0018000D" w14:paraId="2D7356E2" w14:textId="77777777">
        <w:tc>
          <w:tcPr>
            <w:tcW w:w="4675" w:type="dxa"/>
          </w:tcPr>
          <w:p w:rsidRPr="009A71B5" w:rsidR="009A71B5" w:rsidP="001E62ED" w:rsidRDefault="009A71B5" w14:paraId="33ED0F69" w14:textId="7FC5A507">
            <w:r w:rsidRPr="009A71B5">
              <w:t>Jacob is crazy.</w:t>
            </w:r>
          </w:p>
        </w:tc>
        <w:tc>
          <w:tcPr>
            <w:tcW w:w="4675" w:type="dxa"/>
          </w:tcPr>
          <w:p w:rsidR="009A71B5" w:rsidP="009A71B5" w:rsidRDefault="009A71B5" w14:paraId="2BA5AED2" w14:textId="2697F923">
            <w:r>
              <w:t>Jacob is living with a mental health diagnosis. Or:</w:t>
            </w:r>
          </w:p>
          <w:p w:rsidR="009A71B5" w:rsidP="009A71B5" w:rsidRDefault="009A71B5" w14:paraId="74AA0544" w14:textId="76E3FECF">
            <w:r>
              <w:t>Jacob is experiencing psychosis, hallucinations and seems disoriented.</w:t>
            </w:r>
          </w:p>
          <w:p w:rsidRPr="009A71B5" w:rsidR="009A71B5" w:rsidP="009A71B5" w:rsidRDefault="009A71B5" w14:paraId="28750CA8" w14:textId="3998E56F">
            <w:r>
              <w:t>(With a recovery-oriented approach, we choose to get out of the habit of using “crazy” as regular slang.)</w:t>
            </w:r>
          </w:p>
        </w:tc>
      </w:tr>
      <w:tr w:rsidR="009A71B5" w:rsidTr="0018000D" w14:paraId="3784353D" w14:textId="77777777">
        <w:tc>
          <w:tcPr>
            <w:tcW w:w="4675" w:type="dxa"/>
          </w:tcPr>
          <w:p w:rsidRPr="009A71B5" w:rsidR="009A71B5" w:rsidP="001E62ED" w:rsidRDefault="00CD49CF" w14:paraId="38584D43" w14:textId="601CD91E">
            <w:r w:rsidRPr="00CD49CF">
              <w:t>Jeff is non-compliant.</w:t>
            </w:r>
          </w:p>
        </w:tc>
        <w:tc>
          <w:tcPr>
            <w:tcW w:w="4675" w:type="dxa"/>
          </w:tcPr>
          <w:p w:rsidR="00CD49CF" w:rsidP="00CD49CF" w:rsidRDefault="00CD49CF" w14:paraId="1EFF782F" w14:textId="5BCDA1DF">
            <w:r>
              <w:t>Jeff is choosing to do ____ instead.</w:t>
            </w:r>
          </w:p>
          <w:p w:rsidR="00CD49CF" w:rsidP="00CD49CF" w:rsidRDefault="00CD49CF" w14:paraId="5E0A7EB7" w14:textId="66AD606B">
            <w:r>
              <w:t>Jeff is unsure what he wants.</w:t>
            </w:r>
          </w:p>
          <w:p w:rsidR="009A71B5" w:rsidP="00CD49CF" w:rsidRDefault="00CD49CF" w14:paraId="2E98D084" w14:textId="53AC1828">
            <w:r>
              <w:t>Jeff isn’t certain that the recommendations he’s been given are right for him.</w:t>
            </w:r>
          </w:p>
        </w:tc>
      </w:tr>
      <w:tr w:rsidR="00CD49CF" w:rsidTr="0018000D" w14:paraId="5BDAA0AA" w14:textId="77777777">
        <w:tc>
          <w:tcPr>
            <w:tcW w:w="4675" w:type="dxa"/>
          </w:tcPr>
          <w:p w:rsidRPr="00CD49CF" w:rsidR="00CD49CF" w:rsidP="001E62ED" w:rsidRDefault="00CD49CF" w14:paraId="698EF90D" w14:textId="287C0703">
            <w:r w:rsidRPr="00CD49CF">
              <w:t>Sarah is manipulative.</w:t>
            </w:r>
          </w:p>
        </w:tc>
        <w:tc>
          <w:tcPr>
            <w:tcW w:w="4675" w:type="dxa"/>
          </w:tcPr>
          <w:p w:rsidR="00CD49CF" w:rsidP="00CD49CF" w:rsidRDefault="00CD49CF" w14:paraId="2CF55C17" w14:textId="5D47A5A4">
            <w:r w:rsidRPr="00CD49CF">
              <w:t>Sarah is working hard to get her needs met.</w:t>
            </w:r>
          </w:p>
        </w:tc>
      </w:tr>
      <w:tr w:rsidR="00CD49CF" w:rsidTr="0018000D" w14:paraId="75DE20C6" w14:textId="77777777">
        <w:tc>
          <w:tcPr>
            <w:tcW w:w="4675" w:type="dxa"/>
          </w:tcPr>
          <w:p w:rsidRPr="00CD49CF" w:rsidR="00CD49CF" w:rsidP="001E62ED" w:rsidRDefault="009F5776" w14:paraId="35FFBE1D" w14:textId="0FDB2DB0">
            <w:r w:rsidRPr="009F5776">
              <w:t>Richard is chronic.</w:t>
            </w:r>
          </w:p>
        </w:tc>
        <w:tc>
          <w:tcPr>
            <w:tcW w:w="4675" w:type="dxa"/>
          </w:tcPr>
          <w:p w:rsidRPr="00CD49CF" w:rsidR="00CD49CF" w:rsidP="00CD49CF" w:rsidRDefault="009F5776" w14:paraId="2F2D3F32" w14:textId="34237698">
            <w:r w:rsidRPr="009F5776">
              <w:t>Richard has been struggling for a long time.</w:t>
            </w:r>
          </w:p>
        </w:tc>
      </w:tr>
      <w:tr w:rsidR="009F5776" w:rsidTr="0018000D" w14:paraId="45A436D8" w14:textId="77777777">
        <w:tc>
          <w:tcPr>
            <w:tcW w:w="4675" w:type="dxa"/>
          </w:tcPr>
          <w:p w:rsidRPr="009F5776" w:rsidR="009F5776" w:rsidP="001E62ED" w:rsidRDefault="009F5776" w14:paraId="39BFA759" w14:textId="7A3EF233">
            <w:r w:rsidRPr="009F5776">
              <w:t>Fred is a drug addict.</w:t>
            </w:r>
          </w:p>
        </w:tc>
        <w:tc>
          <w:tcPr>
            <w:tcW w:w="4675" w:type="dxa"/>
          </w:tcPr>
          <w:p w:rsidR="009F5776" w:rsidP="009F5776" w:rsidRDefault="009F5776" w14:paraId="0D6F61B5" w14:textId="5990EEAC">
            <w:r>
              <w:t>Fred is using substances in a potentially harmful way.</w:t>
            </w:r>
          </w:p>
          <w:p w:rsidR="009F5776" w:rsidP="009F5776" w:rsidRDefault="009F5776" w14:paraId="06BED252" w14:textId="01E150F2">
            <w:r>
              <w:t>Fred is experiencing problematic substance use.</w:t>
            </w:r>
          </w:p>
          <w:p w:rsidRPr="009F5776" w:rsidR="009F5776" w:rsidP="009F5776" w:rsidRDefault="009F5776" w14:paraId="0883DC39" w14:textId="61973DEF">
            <w:r>
              <w:t>Fred is a person with a substance use disorder (SUD).</w:t>
            </w:r>
          </w:p>
        </w:tc>
      </w:tr>
      <w:tr w:rsidR="00D17D60" w:rsidTr="0018000D" w14:paraId="0911340F" w14:textId="77777777">
        <w:tc>
          <w:tcPr>
            <w:tcW w:w="4675" w:type="dxa"/>
          </w:tcPr>
          <w:p w:rsidRPr="009F5776" w:rsidR="00D17D60" w:rsidP="001E62ED" w:rsidRDefault="00D17D60" w14:paraId="7FBCBD17" w14:textId="5BE66813">
            <w:r w:rsidRPr="00D17D60">
              <w:t>Jas is resistant to treatment.</w:t>
            </w:r>
          </w:p>
        </w:tc>
        <w:tc>
          <w:tcPr>
            <w:tcW w:w="4675" w:type="dxa"/>
          </w:tcPr>
          <w:p w:rsidR="00D17D60" w:rsidP="00D17D60" w:rsidRDefault="00D17D60" w14:paraId="5303FC66" w14:textId="0D3C76BA">
            <w:r>
              <w:t>Jas is choosing not to…</w:t>
            </w:r>
          </w:p>
          <w:p w:rsidR="00D17D60" w:rsidP="00D17D60" w:rsidRDefault="00D17D60" w14:paraId="06AF2AFF" w14:textId="5AF6ACB8">
            <w:r>
              <w:t>Jas has chosen to do…instead</w:t>
            </w:r>
          </w:p>
        </w:tc>
      </w:tr>
      <w:tr w:rsidR="00D17D60" w:rsidTr="0018000D" w14:paraId="6DFB5095" w14:textId="77777777">
        <w:tc>
          <w:tcPr>
            <w:tcW w:w="4675" w:type="dxa"/>
          </w:tcPr>
          <w:p w:rsidRPr="00D17D60" w:rsidR="00D17D60" w:rsidP="001E62ED" w:rsidRDefault="00D17D60" w14:paraId="0CD6F24F" w14:textId="5D87981D">
            <w:r w:rsidRPr="00D17D60">
              <w:t>Grace is manic.</w:t>
            </w:r>
          </w:p>
        </w:tc>
        <w:tc>
          <w:tcPr>
            <w:tcW w:w="4675" w:type="dxa"/>
          </w:tcPr>
          <w:p w:rsidR="00D17D60" w:rsidP="00D17D60" w:rsidRDefault="00D17D60" w14:paraId="0DEAB48C" w14:textId="20E2B284">
            <w:r>
              <w:t>Grace is exhibiting some signs of mania.</w:t>
            </w:r>
          </w:p>
          <w:p w:rsidR="00D17D60" w:rsidP="00D17D60" w:rsidRDefault="00D17D60" w14:paraId="2D1A88B5" w14:textId="001D2273">
            <w:r>
              <w:t>Or even better: Grace told us about some of the signs that indicate things are breaking down for her. We are seeing some of those signs right now.</w:t>
            </w:r>
          </w:p>
        </w:tc>
      </w:tr>
      <w:tr w:rsidR="00D17D60" w:rsidTr="0018000D" w14:paraId="15E8E3AB" w14:textId="77777777">
        <w:tc>
          <w:tcPr>
            <w:tcW w:w="4675" w:type="dxa"/>
          </w:tcPr>
          <w:p w:rsidRPr="00D17D60" w:rsidR="00D17D60" w:rsidP="001E62ED" w:rsidRDefault="005E036A" w14:paraId="14690915" w14:textId="26E365BF">
            <w:r w:rsidRPr="005E036A">
              <w:t>Katherine is anti-social.</w:t>
            </w:r>
          </w:p>
        </w:tc>
        <w:tc>
          <w:tcPr>
            <w:tcW w:w="4675" w:type="dxa"/>
          </w:tcPr>
          <w:p w:rsidR="00D17D60" w:rsidP="00D17D60" w:rsidRDefault="005E036A" w14:paraId="1C8E308A" w14:textId="1AAA53CD">
            <w:r w:rsidRPr="005E036A">
              <w:t>Katherine says that she prefers to spend most of her time alone.</w:t>
            </w:r>
          </w:p>
        </w:tc>
      </w:tr>
      <w:tr w:rsidR="005E036A" w:rsidTr="0018000D" w14:paraId="2DE9C788" w14:textId="77777777">
        <w:tc>
          <w:tcPr>
            <w:tcW w:w="4675" w:type="dxa"/>
          </w:tcPr>
          <w:p w:rsidRPr="005E036A" w:rsidR="005E036A" w:rsidP="001E62ED" w:rsidRDefault="005E036A" w14:paraId="3AF2C204" w14:textId="30705B11">
            <w:r w:rsidRPr="005E036A">
              <w:t>Sally is delusional/psychotic.</w:t>
            </w:r>
          </w:p>
        </w:tc>
        <w:tc>
          <w:tcPr>
            <w:tcW w:w="4675" w:type="dxa"/>
          </w:tcPr>
          <w:p w:rsidR="005E036A" w:rsidP="005E036A" w:rsidRDefault="005E036A" w14:paraId="31297073" w14:textId="5868A50F">
            <w:r>
              <w:t>Sally is exhibiting symptoms of psychosis.</w:t>
            </w:r>
          </w:p>
          <w:p w:rsidRPr="005E036A" w:rsidR="005E036A" w:rsidP="005E036A" w:rsidRDefault="005E036A" w14:paraId="0E09ED85" w14:textId="1DCBB9C8">
            <w:r>
              <w:t>Or even better: Sally told us about some of the signs that indicate she is experiencing psychosis. We are seeing some of those signs right now.</w:t>
            </w:r>
          </w:p>
        </w:tc>
      </w:tr>
      <w:tr w:rsidR="005E036A" w:rsidTr="0018000D" w14:paraId="17EE438B" w14:textId="77777777">
        <w:tc>
          <w:tcPr>
            <w:tcW w:w="4675" w:type="dxa"/>
          </w:tcPr>
          <w:p w:rsidRPr="005E036A" w:rsidR="005E036A" w:rsidP="001E62ED" w:rsidRDefault="005E036A" w14:paraId="668788BC" w14:textId="7882C05E">
            <w:r w:rsidRPr="005E036A">
              <w:t>Frank is a frequent flyer.</w:t>
            </w:r>
          </w:p>
        </w:tc>
        <w:tc>
          <w:tcPr>
            <w:tcW w:w="4675" w:type="dxa"/>
          </w:tcPr>
          <w:p w:rsidR="005E036A" w:rsidP="005E036A" w:rsidRDefault="005E036A" w14:paraId="78956FC8" w14:textId="5F8981C7">
            <w:r w:rsidRPr="005E036A">
              <w:t>Frank frequently accesses services.</w:t>
            </w:r>
          </w:p>
        </w:tc>
      </w:tr>
      <w:tr w:rsidR="005E036A" w:rsidTr="0018000D" w14:paraId="0C3ADD05" w14:textId="77777777">
        <w:tc>
          <w:tcPr>
            <w:tcW w:w="4675" w:type="dxa"/>
          </w:tcPr>
          <w:p w:rsidRPr="005E036A" w:rsidR="005E036A" w:rsidP="001E62ED" w:rsidRDefault="002D5D7A" w14:paraId="05B97FF6" w14:textId="6C3DB208">
            <w:r w:rsidRPr="002D5D7A">
              <w:t>Brittany is a mentally ill person.</w:t>
            </w:r>
          </w:p>
        </w:tc>
        <w:tc>
          <w:tcPr>
            <w:tcW w:w="4675" w:type="dxa"/>
          </w:tcPr>
          <w:p w:rsidRPr="005E036A" w:rsidR="005E036A" w:rsidP="005E036A" w:rsidRDefault="00095CA8" w14:paraId="386EC2FB" w14:textId="651C5194">
            <w:r w:rsidRPr="00095CA8">
              <w:t>Brittany is a person living with a mental health diagnosis.</w:t>
            </w:r>
          </w:p>
        </w:tc>
      </w:tr>
      <w:tr w:rsidR="00095CA8" w:rsidTr="0018000D" w14:paraId="6C5C54E2" w14:textId="77777777">
        <w:tc>
          <w:tcPr>
            <w:tcW w:w="4675" w:type="dxa"/>
          </w:tcPr>
          <w:p w:rsidRPr="002D5D7A" w:rsidR="00095CA8" w:rsidP="001E62ED" w:rsidRDefault="00043A37" w14:paraId="5ED05528" w14:textId="052EAB37">
            <w:r w:rsidRPr="00043A37">
              <w:t>Saul is a homeless person.</w:t>
            </w:r>
          </w:p>
        </w:tc>
        <w:tc>
          <w:tcPr>
            <w:tcW w:w="4675" w:type="dxa"/>
          </w:tcPr>
          <w:p w:rsidRPr="00095CA8" w:rsidR="00095CA8" w:rsidP="005E036A" w:rsidRDefault="005E399B" w14:paraId="795FD431" w14:textId="2A8C7E9E">
            <w:r w:rsidRPr="005E399B">
              <w:t>Saul is currently experiencing homelessness.</w:t>
            </w:r>
          </w:p>
        </w:tc>
      </w:tr>
      <w:tr w:rsidR="005E399B" w:rsidTr="0018000D" w14:paraId="67C0FD23" w14:textId="77777777">
        <w:tc>
          <w:tcPr>
            <w:tcW w:w="4675" w:type="dxa"/>
          </w:tcPr>
          <w:p w:rsidRPr="00043A37" w:rsidR="005E399B" w:rsidP="001E62ED" w:rsidRDefault="00904053" w14:paraId="31D2EA8C" w14:textId="65C0BF6C">
            <w:r w:rsidRPr="00904053">
              <w:t>Jack committed suicide.</w:t>
            </w:r>
          </w:p>
        </w:tc>
        <w:tc>
          <w:tcPr>
            <w:tcW w:w="4675" w:type="dxa"/>
          </w:tcPr>
          <w:p w:rsidR="00B55777" w:rsidP="00B55777" w:rsidRDefault="00B55777" w14:paraId="752AA212" w14:textId="3D62AFD1">
            <w:r>
              <w:t>Jack died by suicide.</w:t>
            </w:r>
          </w:p>
          <w:p w:rsidR="00B55777" w:rsidP="00B55777" w:rsidRDefault="00B55777" w14:paraId="168AD2BE" w14:textId="41FA95C5">
            <w:r>
              <w:t>We lost Jack to suicide.</w:t>
            </w:r>
          </w:p>
          <w:p w:rsidRPr="005E399B" w:rsidR="005E399B" w:rsidP="00B55777" w:rsidRDefault="00B55777" w14:paraId="037CD9ED" w14:textId="66C3912C">
            <w:r>
              <w:t>Jack ended his own life.</w:t>
            </w:r>
          </w:p>
        </w:tc>
      </w:tr>
    </w:tbl>
    <w:p w:rsidR="00B55777" w:rsidP="00B55777" w:rsidRDefault="00B55777" w14:paraId="2CBC598C" w14:textId="6F9A54BE">
      <w:r>
        <w:t xml:space="preserve">Shifting to a recovery-oriented language is hard. It really is. </w:t>
      </w:r>
      <w:proofErr w:type="gramStart"/>
      <w:r>
        <w:t>It‘</w:t>
      </w:r>
      <w:proofErr w:type="gramEnd"/>
      <w:r>
        <w:t>s especially challenging for peer support workers when working in spaces where other practitioners are immersed in illness-based worldviews.</w:t>
      </w:r>
    </w:p>
    <w:p w:rsidR="00B55777" w:rsidP="00B55777" w:rsidRDefault="00B55777" w14:paraId="0BDD5F1D" w14:textId="2564FEC5">
      <w:r>
        <w:t xml:space="preserve">This is one of the reasons that </w:t>
      </w:r>
      <w:proofErr w:type="gramStart"/>
      <w:r>
        <w:t>it‘</w:t>
      </w:r>
      <w:proofErr w:type="gramEnd"/>
      <w:r>
        <w:t xml:space="preserve">s important to have a peer support community of practice. It can be very hard to be the person on a team trying to shift the mindsets of others you work with. Surrounding yourself with other peer support workers and other like-minded people can bolster your energy for the hard work of transforming services to become more </w:t>
      </w:r>
      <w:proofErr w:type="gramStart"/>
      <w:r>
        <w:t>recovery-oriented</w:t>
      </w:r>
      <w:proofErr w:type="gramEnd"/>
      <w:r>
        <w:t xml:space="preserve">. You can’t do this alone.  </w:t>
      </w:r>
    </w:p>
    <w:p w:rsidR="00B55777" w:rsidP="00B55777" w:rsidRDefault="00B55777" w14:paraId="1B01805B" w14:textId="65FA19FD">
      <w:r>
        <w:t xml:space="preserve">Remember, you can only control your own behaviour. Please don’t feel like you need to take on the role of changing the whole system. But the beautiful thing that can happen with a movement is that, over time, it does cause amazing shifts and changes.  </w:t>
      </w:r>
    </w:p>
    <w:p w:rsidR="0018000D" w:rsidP="00B55777" w:rsidRDefault="00B55777" w14:paraId="502F81B5" w14:textId="23A5EB71">
      <w:r>
        <w:t xml:space="preserve">Remember that </w:t>
      </w:r>
      <w:proofErr w:type="gramStart"/>
      <w:r>
        <w:t>you‘</w:t>
      </w:r>
      <w:proofErr w:type="gramEnd"/>
      <w:r>
        <w:t xml:space="preserve">re a part of this transformative movement. </w:t>
      </w:r>
      <w:proofErr w:type="gramStart"/>
      <w:r>
        <w:t>You‘</w:t>
      </w:r>
      <w:proofErr w:type="gramEnd"/>
      <w:r>
        <w:t>re not alone.</w:t>
      </w:r>
    </w:p>
    <w:p w:rsidR="00AB589F" w:rsidP="00AB589F" w:rsidRDefault="00AB589F" w14:paraId="0C6F7A69" w14:textId="639DC727">
      <w:pPr>
        <w:pStyle w:val="Heading2"/>
      </w:pPr>
      <w:r>
        <w:t>questions for reflection</w:t>
      </w:r>
    </w:p>
    <w:p w:rsidR="00AB589F" w:rsidP="00AB589F" w:rsidRDefault="00AB589F" w14:paraId="63CB5126" w14:textId="2BB7D27B">
      <w:r>
        <w:t>Answer these questions in your reflection journal.</w:t>
      </w:r>
    </w:p>
    <w:p w:rsidR="001352B2" w:rsidP="001352B2" w:rsidRDefault="001352B2" w14:paraId="1AEDFC4D" w14:textId="59E90117">
      <w:pPr>
        <w:pStyle w:val="ListParagraph"/>
        <w:numPr>
          <w:ilvl w:val="0"/>
          <w:numId w:val="42"/>
        </w:numPr>
      </w:pPr>
      <w:r w:rsidRPr="001352B2">
        <w:t>Have you ever had someone speak with you using illness-focused language? How did you feel when they did that?</w:t>
      </w:r>
    </w:p>
    <w:p w:rsidR="001352B2" w:rsidP="001352B2" w:rsidRDefault="001352B2" w14:paraId="3C326415" w14:textId="3C1D0EC0">
      <w:pPr>
        <w:pStyle w:val="ListParagraph"/>
        <w:numPr>
          <w:ilvl w:val="0"/>
          <w:numId w:val="42"/>
        </w:numPr>
      </w:pPr>
      <w:r w:rsidRPr="001352B2">
        <w:t>How will you remind yourself to use recovery-oriented language?</w:t>
      </w:r>
    </w:p>
    <w:p w:rsidR="00BB73B0" w:rsidP="00BB73B0" w:rsidRDefault="00BB73B0" w14:paraId="09345FCE" w14:textId="4FE437B2">
      <w:pPr>
        <w:pStyle w:val="Heading1"/>
      </w:pPr>
      <w:r w:rsidRPr="00BB73B0">
        <w:t>13. approaching crisis as an opportunity for growth</w:t>
      </w:r>
    </w:p>
    <w:p w:rsidR="00BB73B0" w:rsidP="00BB73B0" w:rsidRDefault="00BB73B0" w14:paraId="622751BD" w14:textId="41C4D319">
      <w:r>
        <w:t xml:space="preserve">“When people are willing to listen to each other’s stories without providing analysis, and at the same time </w:t>
      </w:r>
      <w:proofErr w:type="gramStart"/>
      <w:r>
        <w:t>compare and contrast</w:t>
      </w:r>
      <w:proofErr w:type="gramEnd"/>
      <w:r>
        <w:t xml:space="preserve"> experiences, possibilities for transfiguring meaning are endless. When we become part of each other’s narratives, we not only offer possibility for alternate (mutually enriching) interpretations, </w:t>
      </w:r>
      <w:proofErr w:type="gramStart"/>
      <w:r>
        <w:t>our new shared story</w:t>
      </w:r>
      <w:proofErr w:type="gramEnd"/>
      <w:r>
        <w:t xml:space="preserve"> becomes a way to negotiate future challenges and crises while building real communities.”</w:t>
      </w:r>
      <w:r>
        <w:t xml:space="preserve"> </w:t>
      </w:r>
      <w:r>
        <w:t>Shery Mead &amp; David Hilton, Crisis and Connection, 2002</w:t>
      </w:r>
      <w:r>
        <w:t>.</w:t>
      </w:r>
    </w:p>
    <w:p w:rsidR="00BB73B0" w:rsidP="00BB73B0" w:rsidRDefault="00BB73B0" w14:paraId="69F791DF" w14:textId="371112D2">
      <w:r>
        <w:t xml:space="preserve">It’s likely most of us wish that life, and the process of recovery, will be linear. We start to believe that when </w:t>
      </w:r>
      <w:proofErr w:type="gramStart"/>
      <w:r>
        <w:t>we‘</w:t>
      </w:r>
      <w:proofErr w:type="gramEnd"/>
      <w:r>
        <w:t xml:space="preserve">re on the right track </w:t>
      </w:r>
      <w:proofErr w:type="gramStart"/>
      <w:r>
        <w:t>we‘</w:t>
      </w:r>
      <w:proofErr w:type="gramEnd"/>
      <w:r>
        <w:t xml:space="preserve">ll always stay on course and nothing will deter us. We feel “unstoppable!” However, that’s not what happens. Something inevitably gets in our way and knocks us off the path. </w:t>
      </w:r>
    </w:p>
    <w:p w:rsidR="00BB73B0" w:rsidP="00BB73B0" w:rsidRDefault="00BB73B0" w14:paraId="4B848E64" w14:textId="59A40674">
      <w:r>
        <w:t xml:space="preserve">The toxic expectation that life should </w:t>
      </w:r>
      <w:proofErr w:type="gramStart"/>
      <w:r>
        <w:t>be good at all times</w:t>
      </w:r>
      <w:proofErr w:type="gramEnd"/>
      <w:r>
        <w:t xml:space="preserve"> seeps into our worldview and creates a goal to always be happy, fulfilled and “successful.” However, as we with lived experience know, </w:t>
      </w:r>
      <w:proofErr w:type="gramStart"/>
      <w:r>
        <w:t>that‘</w:t>
      </w:r>
      <w:proofErr w:type="gramEnd"/>
      <w:r>
        <w:t>s not the way life works. Setbacks, ups and downs, uncertainty, loneliness and crisis are all part of being human, even when we believe we are doing everything “right.”</w:t>
      </w:r>
    </w:p>
    <w:p w:rsidR="004F698F" w:rsidP="00BB73B0" w:rsidRDefault="004F698F" w14:paraId="5607EDB6" w14:textId="58CF25B4">
      <w:r w:rsidRPr="004F698F">
        <w:t xml:space="preserve">Challenges and crisis can happen to anybody – no one is immune. When </w:t>
      </w:r>
      <w:proofErr w:type="gramStart"/>
      <w:r w:rsidRPr="004F698F">
        <w:t>we‘</w:t>
      </w:r>
      <w:proofErr w:type="gramEnd"/>
      <w:r w:rsidRPr="004F698F">
        <w:t xml:space="preserve">re able to change our mindset about the expectation of “a perfect life” and accept that our lives will never be free from setbacks or crisis, we can embrace opportunities that grow our resilience. We can learn to become </w:t>
      </w:r>
      <w:proofErr w:type="gramStart"/>
      <w:r w:rsidRPr="004F698F">
        <w:t>more adaptable and sturdy</w:t>
      </w:r>
      <w:proofErr w:type="gramEnd"/>
      <w:r w:rsidRPr="004F698F">
        <w:t>. We can develop a strength that allows us to get back up after setbacks. We can let go of the debilitating shame that’s so common when we experience crisis. We can learn to offer ourselves compassion and kindness when we struggle. We can learn to shift our mindset, create stronger support systems and lean on others when needed, because we know we're not alone.</w:t>
      </w:r>
    </w:p>
    <w:p w:rsidR="005D44AC" w:rsidP="005D44AC" w:rsidRDefault="005D44AC" w14:paraId="05FE7478" w14:textId="717A6DE2">
      <w:r>
        <w:t xml:space="preserve">In the foundations module we cover uncertainty. A crisis ALWAYS involves the worst kind of uncertainty. Hope comes when we realize that uncertainty creates an open door for new possibilities. It creates a crack in the darkness of despair and lets the light shine through!  </w:t>
      </w:r>
    </w:p>
    <w:p w:rsidR="005D44AC" w:rsidP="005D44AC" w:rsidRDefault="005D44AC" w14:paraId="1DECFE9D" w14:textId="1E915E42">
      <w:r>
        <w:t xml:space="preserve">As a peer support worker, you give support when someone is </w:t>
      </w:r>
      <w:proofErr w:type="gramStart"/>
      <w:r>
        <w:t>in the midst of</w:t>
      </w:r>
      <w:proofErr w:type="gramEnd"/>
      <w:r>
        <w:t xml:space="preserve"> a crisis or setback. But it’s important to remember that while you may feel like </w:t>
      </w:r>
      <w:proofErr w:type="gramStart"/>
      <w:r>
        <w:t>you‘</w:t>
      </w:r>
      <w:proofErr w:type="gramEnd"/>
      <w:r>
        <w:t xml:space="preserve">re in a good place in your recovery, you may also experience a setback. There is absolutely no shame in this. It’s okay. </w:t>
      </w:r>
      <w:proofErr w:type="gramStart"/>
      <w:r>
        <w:t>You‘</w:t>
      </w:r>
      <w:proofErr w:type="gramEnd"/>
      <w:r>
        <w:t xml:space="preserve">ve done hard things before, and you can get through hard things again. </w:t>
      </w:r>
    </w:p>
    <w:p w:rsidR="005D44AC" w:rsidP="005D44AC" w:rsidRDefault="005D44AC" w14:paraId="43FF6B4A" w14:textId="27F08469">
      <w:r>
        <w:t xml:space="preserve">A great way to build your acceptance of the ups and downs of life is to share recovery stories with others. Sharing these stories, especially under the guidance of a skilled </w:t>
      </w:r>
      <w:r>
        <w:t>facilitator, can build your sense of connection with others and foster a common spirit of empathy and encouragement.</w:t>
      </w:r>
    </w:p>
    <w:p w:rsidR="005D44AC" w:rsidP="005D44AC" w:rsidRDefault="005D44AC" w14:paraId="445C593F" w14:textId="0428FEF1">
      <w:r w:rsidRPr="005D44AC">
        <w:t>T</w:t>
      </w:r>
      <w:r w:rsidRPr="005D44AC">
        <w:t>hings</w:t>
      </w:r>
      <w:r>
        <w:t xml:space="preserve"> </w:t>
      </w:r>
      <w:r w:rsidRPr="005D44AC">
        <w:t>to remember when experiencing a crisis, or supporting someone through a crisis:</w:t>
      </w:r>
    </w:p>
    <w:p w:rsidRPr="005A1446" w:rsidR="005A1446" w:rsidP="005A1446" w:rsidRDefault="005A1446" w14:paraId="483CC392" w14:textId="77777777">
      <w:pPr>
        <w:pStyle w:val="ListParagraph"/>
        <w:numPr>
          <w:ilvl w:val="0"/>
          <w:numId w:val="44"/>
        </w:numPr>
      </w:pPr>
      <w:r w:rsidRPr="005A1446">
        <w:t>When we embrace hope, we welcome the possibility for healing and growth. </w:t>
      </w:r>
    </w:p>
    <w:p w:rsidRPr="005A1446" w:rsidR="005A1446" w:rsidP="005A1446" w:rsidRDefault="005A1446" w14:paraId="5E27A1B0" w14:textId="77777777">
      <w:pPr>
        <w:pStyle w:val="ListParagraph"/>
        <w:numPr>
          <w:ilvl w:val="0"/>
          <w:numId w:val="44"/>
        </w:numPr>
      </w:pPr>
      <w:r w:rsidRPr="005A1446">
        <w:t>When we understand that setbacks are part of the process of growth, and they come with being human, then we’re able to get back on our feet more quickly.</w:t>
      </w:r>
    </w:p>
    <w:p w:rsidRPr="005A1446" w:rsidR="005A1446" w:rsidP="005A1446" w:rsidRDefault="005A1446" w14:paraId="3172BB20" w14:textId="77777777">
      <w:pPr>
        <w:pStyle w:val="ListParagraph"/>
        <w:numPr>
          <w:ilvl w:val="0"/>
          <w:numId w:val="44"/>
        </w:numPr>
      </w:pPr>
      <w:r w:rsidRPr="005A1446">
        <w:t xml:space="preserve">When we reframe our thinking about crisis, we realize the progress </w:t>
      </w:r>
      <w:proofErr w:type="gramStart"/>
      <w:r w:rsidRPr="005A1446">
        <w:t>we‘</w:t>
      </w:r>
      <w:proofErr w:type="gramEnd"/>
      <w:r w:rsidRPr="005A1446">
        <w:t>ve made in our recovery has not been derailed.</w:t>
      </w:r>
    </w:p>
    <w:p w:rsidRPr="005A1446" w:rsidR="005A1446" w:rsidP="005A1446" w:rsidRDefault="005A1446" w14:paraId="19817A77" w14:textId="77777777">
      <w:pPr>
        <w:pStyle w:val="ListParagraph"/>
        <w:numPr>
          <w:ilvl w:val="0"/>
          <w:numId w:val="44"/>
        </w:numPr>
      </w:pPr>
      <w:r w:rsidRPr="005A1446">
        <w:t>When we have support, self-compassion, determination and a plan, we can get back on our feet faster than we have in the past, even after a serious setback. </w:t>
      </w:r>
    </w:p>
    <w:p w:rsidR="005A1446" w:rsidP="005D44AC" w:rsidRDefault="00CD5270" w14:paraId="2770CC73" w14:textId="6B5B7E11">
      <w:r w:rsidRPr="00CD5270">
        <w:t>Shery Mead’s article, ”</w:t>
      </w:r>
      <w:hyperlink w:tgtFrame="_blank" w:history="1" r:id="rId15">
        <w:r w:rsidRPr="00CD5270">
          <w:rPr>
            <w:rStyle w:val="Hyperlink"/>
          </w:rPr>
          <w:t>Crisis as an Opportunity for Growth and Change</w:t>
        </w:r>
      </w:hyperlink>
      <w:r w:rsidRPr="00CD5270">
        <w:t>,“ shares a new perspective for us: </w:t>
      </w:r>
    </w:p>
    <w:p w:rsidR="00CD5270" w:rsidP="005D44AC" w:rsidRDefault="00CD5270" w14:paraId="2A674CF9" w14:textId="6B901EFA">
      <w:r w:rsidRPr="00CD5270">
        <w:t>Peer support is a culture of healing.  As people practice new ways of “being” through even the most difficult times, possibilities for breaking old patterns and creating new opportunities are endless.  Crisis then just becomes another word for redefining our experience and ourselves so that instead of needing to be locked up, we can begin to break free.</w:t>
      </w:r>
    </w:p>
    <w:p w:rsidR="00CD5270" w:rsidP="005D44AC" w:rsidRDefault="00CD5270" w14:paraId="1E0227FC" w14:textId="6CBB1810">
      <w:r w:rsidRPr="00CD5270">
        <w:t>Please read Shery Mead’s entire article. Then take a few minutes to reflect in your journal on the six ways of thinking that she discusses.</w:t>
      </w:r>
    </w:p>
    <w:p w:rsidR="00E5611A" w:rsidP="005D44AC" w:rsidRDefault="00E5611A" w14:paraId="77E14B11" w14:textId="43069897">
      <w:r w:rsidRPr="00E5611A">
        <w:t>In her article</w:t>
      </w:r>
      <w:proofErr w:type="gramStart"/>
      <w:r w:rsidRPr="00E5611A">
        <w:t>, ”Crisis</w:t>
      </w:r>
      <w:proofErr w:type="gramEnd"/>
      <w:r w:rsidRPr="00E5611A">
        <w:t xml:space="preserve"> as an Opportunity for Growth and Change,” Shery Mead lists six ways of thinking about people through very difficult times. Those ways are listed on the left below. Match each way with the description that best matches it.</w:t>
      </w:r>
    </w:p>
    <w:p w:rsidR="00E5611A" w:rsidP="005D44AC" w:rsidRDefault="00E5611A" w14:paraId="202A983F" w14:textId="7961273E">
      <w:r>
        <w:t>Ways of thinking:</w:t>
      </w:r>
    </w:p>
    <w:p w:rsidR="00E5611A" w:rsidP="00E5611A" w:rsidRDefault="00E5611A" w14:paraId="5EA9D0D6" w14:textId="3CC78B6D">
      <w:pPr>
        <w:pStyle w:val="ListParagraph"/>
        <w:numPr>
          <w:ilvl w:val="0"/>
          <w:numId w:val="45"/>
        </w:numPr>
      </w:pPr>
      <w:r>
        <w:t>Being with “big” feelings</w:t>
      </w:r>
    </w:p>
    <w:p w:rsidR="00E5611A" w:rsidP="00E5611A" w:rsidRDefault="00E5611A" w14:paraId="0633F070" w14:textId="499EF147">
      <w:pPr>
        <w:pStyle w:val="ListParagraph"/>
        <w:numPr>
          <w:ilvl w:val="0"/>
          <w:numId w:val="45"/>
        </w:numPr>
      </w:pPr>
      <w:r>
        <w:t>Building mutual relationships</w:t>
      </w:r>
    </w:p>
    <w:p w:rsidR="00E5611A" w:rsidP="00E5611A" w:rsidRDefault="00E5611A" w14:paraId="62CE87B6" w14:textId="448697FB">
      <w:pPr>
        <w:pStyle w:val="ListParagraph"/>
        <w:numPr>
          <w:ilvl w:val="0"/>
          <w:numId w:val="45"/>
        </w:numPr>
      </w:pPr>
      <w:r>
        <w:t>Understanding the</w:t>
      </w:r>
      <w:r w:rsidR="00D453EE">
        <w:t xml:space="preserve"> “story”</w:t>
      </w:r>
    </w:p>
    <w:p w:rsidR="00645019" w:rsidP="00E5611A" w:rsidRDefault="0007266B" w14:paraId="4F20BCA6" w14:textId="77777777">
      <w:pPr>
        <w:pStyle w:val="ListParagraph"/>
        <w:numPr>
          <w:ilvl w:val="0"/>
          <w:numId w:val="45"/>
        </w:numPr>
      </w:pPr>
      <w:r>
        <w:t xml:space="preserve">Sharing ways that </w:t>
      </w:r>
      <w:r w:rsidR="00DA1F9A">
        <w:t>“</w:t>
      </w:r>
      <w:r>
        <w:t>stories</w:t>
      </w:r>
      <w:r w:rsidR="00DA1F9A">
        <w:t>” are understood</w:t>
      </w:r>
    </w:p>
    <w:p w:rsidR="00AF3CF3" w:rsidP="00E5611A" w:rsidRDefault="00645019" w14:paraId="52ADCDE2" w14:textId="77777777">
      <w:pPr>
        <w:pStyle w:val="ListParagraph"/>
        <w:numPr>
          <w:ilvl w:val="0"/>
          <w:numId w:val="45"/>
        </w:numPr>
      </w:pPr>
      <w:r w:rsidRPr="00645019">
        <w:t>Challenging the current story</w:t>
      </w:r>
      <w:r w:rsidRPr="00AF3CF3" w:rsidR="00AF3CF3">
        <w:t xml:space="preserve"> </w:t>
      </w:r>
    </w:p>
    <w:p w:rsidR="00AF3CF3" w:rsidP="00E5611A" w:rsidRDefault="00AF3CF3" w14:paraId="77E242AF" w14:textId="77777777">
      <w:pPr>
        <w:pStyle w:val="ListParagraph"/>
        <w:numPr>
          <w:ilvl w:val="0"/>
          <w:numId w:val="45"/>
        </w:numPr>
      </w:pPr>
      <w:r w:rsidRPr="00AF3CF3">
        <w:t>Creating</w:t>
      </w:r>
      <w:r>
        <w:t xml:space="preserve"> </w:t>
      </w:r>
      <w:r w:rsidRPr="00AF3CF3">
        <w:t>a new</w:t>
      </w:r>
      <w:r>
        <w:t>,</w:t>
      </w:r>
      <w:r w:rsidRPr="00AF3CF3">
        <w:t xml:space="preserve"> shared story</w:t>
      </w:r>
    </w:p>
    <w:p w:rsidR="00611FFC" w:rsidP="00AF3CF3" w:rsidRDefault="00611FFC" w14:paraId="52492A70" w14:textId="52B7E5F2">
      <w:r w:rsidRPr="00611FFC">
        <w:t xml:space="preserve"> Description</w:t>
      </w:r>
    </w:p>
    <w:p w:rsidR="00D453EE" w:rsidP="00611FFC" w:rsidRDefault="00611FFC" w14:paraId="4B51C317" w14:textId="021C03FA">
      <w:pPr>
        <w:pStyle w:val="ListParagraph"/>
        <w:numPr>
          <w:ilvl w:val="0"/>
          <w:numId w:val="46"/>
        </w:numPr>
      </w:pPr>
      <w:r w:rsidRPr="00611FFC">
        <w:t>Relationships that are constantly negotiated allow us to build mutual respect and trust</w:t>
      </w:r>
    </w:p>
    <w:p w:rsidR="00611FFC" w:rsidP="00611FFC" w:rsidRDefault="003D00D5" w14:paraId="001C454C" w14:textId="286E171B">
      <w:pPr>
        <w:pStyle w:val="ListParagraph"/>
        <w:numPr>
          <w:ilvl w:val="0"/>
          <w:numId w:val="46"/>
        </w:numPr>
      </w:pPr>
      <w:r w:rsidRPr="0032619A">
        <w:t>I</w:t>
      </w:r>
      <w:r w:rsidRPr="0032619A" w:rsidR="0032619A">
        <w:t>ntense</w:t>
      </w:r>
      <w:r>
        <w:t xml:space="preserve"> </w:t>
      </w:r>
      <w:r w:rsidRPr="0032619A" w:rsidR="0032619A">
        <w:t>feelings can be rich with information</w:t>
      </w:r>
    </w:p>
    <w:p w:rsidR="0032619A" w:rsidP="00611FFC" w:rsidRDefault="003D00D5" w14:paraId="5E5513D1" w14:textId="4B99F147">
      <w:pPr>
        <w:pStyle w:val="ListParagraph"/>
        <w:numPr>
          <w:ilvl w:val="0"/>
          <w:numId w:val="46"/>
        </w:numPr>
      </w:pPr>
      <w:r w:rsidRPr="0032619A">
        <w:t>P</w:t>
      </w:r>
      <w:r w:rsidRPr="0032619A" w:rsidR="0032619A">
        <w:t>eople</w:t>
      </w:r>
      <w:r>
        <w:t>’</w:t>
      </w:r>
      <w:r w:rsidRPr="0032619A" w:rsidR="0032619A">
        <w:t>s visions of their own stories impact the way they make meaning of experiences</w:t>
      </w:r>
    </w:p>
    <w:p w:rsidR="0032619A" w:rsidP="00611FFC" w:rsidRDefault="003D00D5" w14:paraId="314DC31D" w14:textId="6166DB91">
      <w:pPr>
        <w:pStyle w:val="ListParagraph"/>
        <w:numPr>
          <w:ilvl w:val="0"/>
          <w:numId w:val="46"/>
        </w:numPr>
      </w:pPr>
      <w:r w:rsidRPr="0032619A">
        <w:t>H</w:t>
      </w:r>
      <w:r w:rsidRPr="0032619A" w:rsidR="0032619A">
        <w:t>earing</w:t>
      </w:r>
      <w:r>
        <w:t xml:space="preserve"> </w:t>
      </w:r>
      <w:r w:rsidRPr="0032619A" w:rsidR="0032619A">
        <w:t>others share similar stories to our own allows us to see our stories as connected</w:t>
      </w:r>
    </w:p>
    <w:p w:rsidR="003D00D5" w:rsidP="00611FFC" w:rsidRDefault="003D00D5" w14:paraId="658957A5" w14:textId="77777777">
      <w:pPr>
        <w:pStyle w:val="ListParagraph"/>
        <w:numPr>
          <w:ilvl w:val="0"/>
          <w:numId w:val="46"/>
        </w:numPr>
      </w:pPr>
      <w:r w:rsidRPr="003D00D5">
        <w:t>When</w:t>
      </w:r>
      <w:r>
        <w:t xml:space="preserve"> </w:t>
      </w:r>
      <w:r w:rsidRPr="003D00D5">
        <w:t xml:space="preserve">we compare and share </w:t>
      </w:r>
      <w:proofErr w:type="gramStart"/>
      <w:r w:rsidRPr="003D00D5">
        <w:t>stories</w:t>
      </w:r>
      <w:proofErr w:type="gramEnd"/>
      <w:r w:rsidRPr="003D00D5">
        <w:t xml:space="preserve"> we begin to challenge the ways we think about ourselves </w:t>
      </w:r>
    </w:p>
    <w:p w:rsidR="0032619A" w:rsidP="00611FFC" w:rsidRDefault="003D00D5" w14:paraId="5C5C5809" w14:textId="1312D6FC">
      <w:pPr>
        <w:pStyle w:val="ListParagraph"/>
        <w:numPr>
          <w:ilvl w:val="0"/>
          <w:numId w:val="46"/>
        </w:numPr>
      </w:pPr>
      <w:r w:rsidRPr="003D00D5">
        <w:t>With</w:t>
      </w:r>
      <w:r>
        <w:t xml:space="preserve"> </w:t>
      </w:r>
      <w:r w:rsidRPr="003D00D5">
        <w:t>dependent relationships we take more risk share vulnerabilities and create new stories</w:t>
      </w:r>
      <w:r>
        <w:t xml:space="preserve"> </w:t>
      </w:r>
    </w:p>
    <w:p w:rsidR="003D00D5" w:rsidP="003D00D5" w:rsidRDefault="00BE03D9" w14:paraId="3E85239C" w14:textId="7E1A1A0F">
      <w:r>
        <w:t xml:space="preserve">Crisis: </w:t>
      </w:r>
      <w:r w:rsidRPr="00BE03D9">
        <w:t>A time of intense difficulty, trouble or danger</w:t>
      </w:r>
    </w:p>
    <w:p w:rsidR="00BE03D9" w:rsidP="00BE03D9" w:rsidRDefault="00BE03D9" w14:paraId="3E256C5C" w14:textId="0DB98C22">
      <w:r>
        <w:t xml:space="preserve">An accepted definition of a crisis is a time of intense difficulty, trouble or danger. A person in crisis is unable to cope with regular life and is under severe emotional pain. The state of crisis is acute. </w:t>
      </w:r>
    </w:p>
    <w:p w:rsidR="00BE03D9" w:rsidP="00BE03D9" w:rsidRDefault="00BE03D9" w14:paraId="3CBAD452" w14:textId="77777777">
      <w:r>
        <w:t xml:space="preserve">Throughout the training, we have talked about how we all have judgements, assumptions and biases. Sadly, when people are in deep crisis, their behaviour can sometimes be brushed away as attention-seeking by practitioners.  As peer support workers, </w:t>
      </w:r>
      <w:proofErr w:type="gramStart"/>
      <w:r>
        <w:t>it‘</w:t>
      </w:r>
      <w:proofErr w:type="gramEnd"/>
      <w:r>
        <w:t xml:space="preserve">s important to withhold judgement when </w:t>
      </w:r>
      <w:proofErr w:type="gramStart"/>
      <w:r>
        <w:t>we‘re working</w:t>
      </w:r>
      <w:proofErr w:type="gramEnd"/>
      <w:r>
        <w:t xml:space="preserve"> with people who are in crisis, and it’s VERY important to not minimize their experience.</w:t>
      </w:r>
    </w:p>
    <w:p w:rsidR="00BE03D9" w:rsidP="00A00FF7" w:rsidRDefault="00A00FF7" w14:paraId="5E16A3BB" w14:textId="7C1B2185">
      <w:pPr>
        <w:pStyle w:val="Heading1"/>
      </w:pPr>
      <w:r w:rsidRPr="00A00FF7">
        <w:t>14. the role of peer support worker in crisis support</w:t>
      </w:r>
    </w:p>
    <w:p w:rsidR="00A00FF7" w:rsidP="00A00FF7" w:rsidRDefault="00A00FF7" w14:paraId="7A0B0A2B" w14:textId="3837BD06">
      <w:proofErr w:type="gramStart"/>
      <w:r>
        <w:t>It‘</w:t>
      </w:r>
      <w:proofErr w:type="gramEnd"/>
      <w:r>
        <w:t xml:space="preserve">s very normal to experience fear when supporting someone who is in a crisis. Crisis is uncertain, and as we have covered in this training, uncertainty is very scary. Fear can erode connection, and therefore </w:t>
      </w:r>
      <w:proofErr w:type="gramStart"/>
      <w:r>
        <w:t>it‘</w:t>
      </w:r>
      <w:proofErr w:type="gramEnd"/>
      <w:r>
        <w:t>s essential that you get the support you need – and build the skills necessary – to be the best peer support worker possible.</w:t>
      </w:r>
    </w:p>
    <w:p w:rsidR="00A00FF7" w:rsidP="00A00FF7" w:rsidRDefault="00A00FF7" w14:paraId="42BBFB13" w14:textId="046FB3A6">
      <w:r>
        <w:t xml:space="preserve">When </w:t>
      </w:r>
      <w:proofErr w:type="gramStart"/>
      <w:r>
        <w:t>you‘</w:t>
      </w:r>
      <w:proofErr w:type="gramEnd"/>
      <w:r>
        <w:t>re supporting someone through a crisis experience, remember that your role is not to fix anything or anyone. Your role is to show care and compassion towards the person you are supporting, and by doing so, you are giving someone a significant gift and will surely have an impact.</w:t>
      </w:r>
    </w:p>
    <w:p w:rsidR="00A00FF7" w:rsidP="00A00FF7" w:rsidRDefault="00A00FF7" w14:paraId="4DD83050" w14:textId="7D9FABE3">
      <w:r>
        <w:t>How can you support yourself to not be overwhelmed by fear? What practices can you do to support yourself?</w:t>
      </w:r>
    </w:p>
    <w:p w:rsidR="005D44AC" w:rsidP="00A00FF7" w:rsidRDefault="00A00FF7" w14:paraId="023ACA24" w14:textId="79C23C42">
      <w:r>
        <w:t>How can you support yourself to not be overwhelmed by fear? What practices can you do to support yourself?</w:t>
      </w:r>
    </w:p>
    <w:p w:rsidR="00527D89" w:rsidP="00527D89" w:rsidRDefault="00527D89" w14:paraId="5B2C112D" w14:textId="13C469A0">
      <w:pPr>
        <w:pStyle w:val="Heading2"/>
      </w:pPr>
      <w:r>
        <w:t xml:space="preserve">your own well-being  </w:t>
      </w:r>
    </w:p>
    <w:p w:rsidR="00527D89" w:rsidP="00527D89" w:rsidRDefault="00527D89" w14:paraId="289D8074" w14:textId="7119EF44">
      <w:r>
        <w:t>As we read in the life application story in lesson 8, Kirsty found herself feeling anxiety as she was supporting Sonia. Significantly, she acknowledged her own anxiety and discomfort and supported herself.</w:t>
      </w:r>
    </w:p>
    <w:p w:rsidR="00527D89" w:rsidP="00527D89" w:rsidRDefault="00527D89" w14:paraId="766304E5" w14:textId="3D55AEF1">
      <w:r>
        <w:t>What are some things in the story that Kirsty did to support herself?</w:t>
      </w:r>
    </w:p>
    <w:p w:rsidRPr="00527D89" w:rsidR="00527D89" w:rsidP="00527D89" w:rsidRDefault="00527D89" w14:paraId="2230FCF5" w14:textId="77777777">
      <w:proofErr w:type="gramStart"/>
      <w:r w:rsidRPr="00527D89">
        <w:t>It‘</w:t>
      </w:r>
      <w:proofErr w:type="gramEnd"/>
      <w:r w:rsidRPr="00527D89">
        <w:t xml:space="preserve">s very important that we pay attention to what our own bodies are telling us when </w:t>
      </w:r>
      <w:proofErr w:type="gramStart"/>
      <w:r w:rsidRPr="00527D89">
        <w:t>we‘</w:t>
      </w:r>
      <w:proofErr w:type="gramEnd"/>
      <w:r w:rsidRPr="00527D89">
        <w:t>re supporting someone in crisis. Some of our stress and anxiety can be softened through self-compassionate practices.</w:t>
      </w:r>
    </w:p>
    <w:p w:rsidR="00527D89" w:rsidP="00527D89" w:rsidRDefault="000A0841" w14:paraId="6442DDB5" w14:textId="46404D91">
      <w:r w:rsidRPr="000A0841">
        <w:t xml:space="preserve">However, sometimes you might find support work too triggering and that your own past trauma is resurfacing. When this is the case, </w:t>
      </w:r>
      <w:proofErr w:type="gramStart"/>
      <w:r w:rsidRPr="000A0841">
        <w:t>you‘</w:t>
      </w:r>
      <w:proofErr w:type="gramEnd"/>
      <w:r w:rsidRPr="000A0841">
        <w:t>ll need to step back.</w:t>
      </w:r>
    </w:p>
    <w:p w:rsidR="000A0841" w:rsidP="000A0841" w:rsidRDefault="000A0841" w14:paraId="2CB935F8" w14:textId="6F8AE249">
      <w:r>
        <w:t>Speak to a supervisor or manager and let them know that you need to take a break. This is also an example of good self-care.</w:t>
      </w:r>
    </w:p>
    <w:p w:rsidR="000A0841" w:rsidP="000A0841" w:rsidRDefault="000A0841" w14:paraId="2C90978A" w14:textId="58583C8A">
      <w:r>
        <w:t xml:space="preserve">Doing regular self-inventories where we reflect on how </w:t>
      </w:r>
      <w:proofErr w:type="gramStart"/>
      <w:r>
        <w:t>we‘</w:t>
      </w:r>
      <w:proofErr w:type="gramEnd"/>
      <w:r>
        <w:t>re doing emotionally and whether situations are manageable for us or not is essential in this work. Programs such as Wellness Recovery Action Plan (WRAP) can support us to develop this capacity to self-assess.</w:t>
      </w:r>
    </w:p>
    <w:p w:rsidR="000A0841" w:rsidP="000A0841" w:rsidRDefault="000A0841" w14:paraId="64934FA5" w14:textId="0B06319B">
      <w:pPr>
        <w:pStyle w:val="Heading2"/>
      </w:pPr>
      <w:r>
        <w:t>questions for reflection</w:t>
      </w:r>
    </w:p>
    <w:p w:rsidR="000A0841" w:rsidP="000A0841" w:rsidRDefault="000A0841" w14:paraId="372A3D60" w14:textId="0263644E">
      <w:r>
        <w:t>Answer these questions in your reflection journal.</w:t>
      </w:r>
    </w:p>
    <w:p w:rsidR="00BB0F1A" w:rsidP="000A0841" w:rsidRDefault="00BB0F1A" w14:paraId="081574FD" w14:textId="5DDFEA97">
      <w:r w:rsidRPr="00BB0F1A">
        <w:t>What are some regular practices you can engage in that bring calm for yourself, especially when supporting people in crisis situations?</w:t>
      </w:r>
    </w:p>
    <w:p w:rsidR="00BB0F1A" w:rsidP="000A0841" w:rsidRDefault="0024737E" w14:paraId="5A1E57A4" w14:textId="77FBCE7D">
      <w:r w:rsidRPr="0024737E">
        <w:t>What are some warning signs that you are struggling and might need to step back from peer support work, or perhaps stop working with a specific person?</w:t>
      </w:r>
    </w:p>
    <w:p w:rsidR="0024737E" w:rsidP="000A0841" w:rsidRDefault="00074FAD" w14:paraId="7AA7F53A" w14:textId="781AA4BA">
      <w:r w:rsidRPr="00074FAD">
        <w:t>When you notice these warning signs, what’s your plan to support yourself? What actions do you need to take in your personal and work lives? (It’s a good idea to reflect on, review and upgrade this plan periodically.)</w:t>
      </w:r>
    </w:p>
    <w:p w:rsidR="0071573C" w:rsidP="0071573C" w:rsidRDefault="0071573C" w14:paraId="097CDD72" w14:textId="2D7D36EC">
      <w:pPr>
        <w:pStyle w:val="Heading2"/>
      </w:pPr>
      <w:r>
        <w:t>your organization’s policies</w:t>
      </w:r>
    </w:p>
    <w:p w:rsidR="0071573C" w:rsidP="0071573C" w:rsidRDefault="0071573C" w14:paraId="669B2139" w14:textId="25C1C402">
      <w:r>
        <w:t xml:space="preserve">There are many considerations when </w:t>
      </w:r>
      <w:proofErr w:type="gramStart"/>
      <w:r>
        <w:t>you‘</w:t>
      </w:r>
      <w:proofErr w:type="gramEnd"/>
      <w:r>
        <w:t xml:space="preserve">re employed by an agency and supporting someone in a crisis. </w:t>
      </w:r>
    </w:p>
    <w:p w:rsidR="0071573C" w:rsidP="0071573C" w:rsidRDefault="0071573C" w14:paraId="558FC208" w14:textId="0F5D269E">
      <w:r>
        <w:t xml:space="preserve">First, </w:t>
      </w:r>
      <w:proofErr w:type="gramStart"/>
      <w:r>
        <w:t>it‘</w:t>
      </w:r>
      <w:proofErr w:type="gramEnd"/>
      <w:r>
        <w:t xml:space="preserve">s essential that you know your agency’s crisis policies and that you follow them.  These can usually be found in a policy manual, or through a co-worker or manager. Second, you’ll need to know what liability issues exist if these policies aren’t followed </w:t>
      </w:r>
      <w:r>
        <w:t xml:space="preserve">correctly. You certainly don’t want to find yourself having legal problems due to ignorance of a policy. Finally, it’s better to err on the side of caution and check in with a supervisor when you feel uncertain about a situation. This is both an expression of mutuality and acknowledgement that </w:t>
      </w:r>
      <w:proofErr w:type="gramStart"/>
      <w:r>
        <w:t>you‘</w:t>
      </w:r>
      <w:proofErr w:type="gramEnd"/>
      <w:r>
        <w:t>re part of a support community.</w:t>
      </w:r>
    </w:p>
    <w:p w:rsidR="0071573C" w:rsidP="0071573C" w:rsidRDefault="0071573C" w14:paraId="42D5D306" w14:textId="07137D75">
      <w:r>
        <w:t>With these best practices and core values in mind, you’ll feel more confident in your efforts to do the most important work – supporting someone in crisis.</w:t>
      </w:r>
    </w:p>
    <w:p w:rsidR="007909B7" w:rsidP="007909B7" w:rsidRDefault="007909B7" w14:paraId="2D5A6D9C" w14:textId="5407D2A4">
      <w:pPr>
        <w:pStyle w:val="Heading1"/>
      </w:pPr>
      <w:r w:rsidRPr="007909B7">
        <w:t>15. family peer support – supporting other families in crisis</w:t>
      </w:r>
    </w:p>
    <w:p w:rsidR="00407BCE" w:rsidP="00407BCE" w:rsidRDefault="00407BCE" w14:paraId="59F84A5B" w14:textId="3915A054">
      <w:r>
        <w:t xml:space="preserve">We cover family peer support in greater detail in module 15. family peer support, but it’s important to acknowledge it in this module because family peer support often involves supporting someone in crisis. </w:t>
      </w:r>
    </w:p>
    <w:p w:rsidR="00407BCE" w:rsidP="00407BCE" w:rsidRDefault="00407BCE" w14:paraId="0D1D7476" w14:textId="2B291A83">
      <w:r>
        <w:t>A family peer support worker is someone whose loved one may be currently living with a mental health diagnosis and/or is using substances in a potentially harmful way – or has done so in the past. The loved one can be a child, spouse, parent or sibling. If that loved one is currently unwell, the family peer support worker is supporting another family while their own loved one is in a current crisis. This kind of situation can be emotionally difficult.</w:t>
      </w:r>
    </w:p>
    <w:p w:rsidR="00407BCE" w:rsidP="00407BCE" w:rsidRDefault="00407BCE" w14:paraId="0D06A012" w14:textId="567F1833">
      <w:r>
        <w:t xml:space="preserve">Family members often struggle with their own mental health as they are supporting their loved ones, and </w:t>
      </w:r>
      <w:proofErr w:type="gramStart"/>
      <w:r>
        <w:t>it‘</w:t>
      </w:r>
      <w:proofErr w:type="gramEnd"/>
      <w:r>
        <w:t xml:space="preserve">s not uncommon for a family member to be dealing with trauma or Post-Traumatic Stress Disorder (PTSD) </w:t>
      </w:r>
      <w:proofErr w:type="gramStart"/>
      <w:r>
        <w:t>as a result of</w:t>
      </w:r>
      <w:proofErr w:type="gramEnd"/>
      <w:r>
        <w:t xml:space="preserve"> their loved one’s struggle. For example, they may have been traumatized as a parent by seeing their child in a severe crisis, hospitalized, and possibly even restrained, and felt helpless as a result. This feeling of helplessness and loss is the central cause of trauma, as we explore in module 8. healing-centred connection: principles in trauma-informed care. </w:t>
      </w:r>
    </w:p>
    <w:p w:rsidR="00407BCE" w:rsidP="00407BCE" w:rsidRDefault="00407BCE" w14:paraId="34FDD192" w14:textId="27ADE308">
      <w:r>
        <w:t xml:space="preserve">Families can </w:t>
      </w:r>
      <w:proofErr w:type="gramStart"/>
      <w:r>
        <w:t>actually feel</w:t>
      </w:r>
      <w:proofErr w:type="gramEnd"/>
      <w:r>
        <w:t xml:space="preserve"> oppressed by the very system that is supposed to be supporting their loved ones. This is because confidentiality laws do not allow families of people over 19 to be included in their loved one’s recovery team. As a result, they can feel isolated and left out, often feeling ill-equipped to support the person that they love so much.  </w:t>
      </w:r>
    </w:p>
    <w:p w:rsidR="00407BCE" w:rsidP="00407BCE" w:rsidRDefault="00407BCE" w14:paraId="07EAC35C" w14:textId="332632F9">
      <w:r>
        <w:t>We must also accept that people may decide of their own accord not to share information with their biological or chosen families.  Public health care ethics remind us that autonomy and self-determination are non-negotiable and, even when our loved ones appear to be in distress, we must honour this as we work to support them.</w:t>
      </w:r>
    </w:p>
    <w:p w:rsidR="00407BCE" w:rsidP="00407BCE" w:rsidRDefault="00407BCE" w14:paraId="68669163" w14:textId="539EB513">
      <w:r>
        <w:t xml:space="preserve">Despite these challenges, many agencies are increasingly aware of the importance of all forms of family in the recovery process and choose to centre them in the creation and </w:t>
      </w:r>
      <w:r>
        <w:t xml:space="preserve">implementation of care plans. There are a growing number of success </w:t>
      </w:r>
      <w:proofErr w:type="gramStart"/>
      <w:r>
        <w:t>stories</w:t>
      </w:r>
      <w:proofErr w:type="gramEnd"/>
      <w:r>
        <w:t xml:space="preserve"> and the courage and persistence of family peer supporters has been crucial in this.</w:t>
      </w:r>
    </w:p>
    <w:p w:rsidR="00407BCE" w:rsidP="00407BCE" w:rsidRDefault="00407BCE" w14:paraId="69A491D4" w14:textId="41E48172">
      <w:r>
        <w:t xml:space="preserve">Living with a person who has a mental health diagnosis and is using substances in a potentially harmful way can HUGELY impact the whole family system. They affect all family members. That’s one of the reasons why family peer support is so needed. Families commonly deal with a lot </w:t>
      </w:r>
      <w:proofErr w:type="gramStart"/>
      <w:r>
        <w:t>of ”shame</w:t>
      </w:r>
      <w:proofErr w:type="gramEnd"/>
      <w:r>
        <w:t xml:space="preserve"> and </w:t>
      </w:r>
      <w:proofErr w:type="gramStart"/>
      <w:r>
        <w:t>blame,“</w:t>
      </w:r>
      <w:proofErr w:type="gramEnd"/>
      <w:r>
        <w:t xml:space="preserve"> especially since most struggle in isolation and don’t always get support for themselves. They need to know that they aren’t alone. Family peer support workers </w:t>
      </w:r>
      <w:proofErr w:type="gramStart"/>
      <w:r>
        <w:t>are able to</w:t>
      </w:r>
      <w:proofErr w:type="gramEnd"/>
      <w:r>
        <w:t xml:space="preserve"> provide emotional support in a way that no one else can, because they personally understand the struggle.</w:t>
      </w:r>
    </w:p>
    <w:p w:rsidR="00407BCE" w:rsidP="00407BCE" w:rsidRDefault="00407BCE" w14:paraId="617D76F7" w14:textId="5BC02716">
      <w:r w:rsidRPr="00407BCE">
        <w:t xml:space="preserve">Family peer support workers must have firm boundaries around what they can and can’t do within their role. A family peer support worker may be working with a family while their own loved one is </w:t>
      </w:r>
      <w:proofErr w:type="gramStart"/>
      <w:r w:rsidRPr="00407BCE">
        <w:t>in the midst of</w:t>
      </w:r>
      <w:proofErr w:type="gramEnd"/>
      <w:r w:rsidRPr="00407BCE">
        <w:t xml:space="preserve"> crisis, and this could be very triggering for them. For example, a family peer support worker </w:t>
      </w:r>
      <w:proofErr w:type="gramStart"/>
      <w:r w:rsidRPr="00407BCE">
        <w:t>in the midst of</w:t>
      </w:r>
      <w:proofErr w:type="gramEnd"/>
      <w:r w:rsidRPr="00407BCE">
        <w:t xml:space="preserve"> supporting their loved one through a substance use crisis, that includes psychosis, might find it too much to also be working with another family that is dealing with the same exact crisis. In such a case, they must be ready to pass this family on to another worker. Clarity on boundaries is </w:t>
      </w:r>
      <w:proofErr w:type="gramStart"/>
      <w:r w:rsidRPr="00407BCE">
        <w:t>really important</w:t>
      </w:r>
      <w:proofErr w:type="gramEnd"/>
      <w:r w:rsidRPr="00407BCE">
        <w:t>.</w:t>
      </w:r>
    </w:p>
    <w:p w:rsidR="00407BCE" w:rsidP="00407BCE" w:rsidRDefault="00407BCE" w14:paraId="3FD8500E" w14:textId="38435D7A">
      <w:pPr>
        <w:pStyle w:val="Heading1"/>
      </w:pPr>
      <w:r w:rsidRPr="00407BCE">
        <w:t>16. resilience</w:t>
      </w:r>
    </w:p>
    <w:p w:rsidR="00407BCE" w:rsidP="00407BCE" w:rsidRDefault="00407BCE" w14:paraId="0748D443" w14:textId="1B872187">
      <w:r w:rsidRPr="00407BCE">
        <w:t xml:space="preserve">We can choose to see setbacks as learning opportunities rather than as something that will kick us back to square one. Taking </w:t>
      </w:r>
      <w:proofErr w:type="gramStart"/>
      <w:r w:rsidRPr="00407BCE">
        <w:t>the ”shame</w:t>
      </w:r>
      <w:proofErr w:type="gramEnd"/>
      <w:r w:rsidRPr="00407BCE">
        <w:t xml:space="preserve"> and </w:t>
      </w:r>
      <w:proofErr w:type="gramStart"/>
      <w:r w:rsidRPr="00407BCE">
        <w:t>blame“ out</w:t>
      </w:r>
      <w:proofErr w:type="gramEnd"/>
      <w:r w:rsidRPr="00407BCE">
        <w:t xml:space="preserve"> of setbacks supports us to hold onto hope and see experience as a teacher. Part of the healing process from setbacks is allowing ourselves to feel all our feelings – including pain – and remembering that bumps in the road are a part of the process. When we believe this, we can get back up more easily.</w:t>
      </w:r>
    </w:p>
    <w:p w:rsidR="00407BCE" w:rsidP="00407BCE" w:rsidRDefault="00407BCE" w14:paraId="52BFFD00" w14:textId="070D4043">
      <w:r w:rsidRPr="00407BCE">
        <w:t>Resilience is the ability to bounce back after adversity. Resilience-building supports us to manage adversity. Being resilient doesn’t mean that a person won’t experience crisis or adversity. In fact, going through those things can strengthen our resilience. Resiliency is not extraordinary; anyone can strengthen their resilience. It’s like strengthening a muscle.</w:t>
      </w:r>
    </w:p>
    <w:p w:rsidR="004C2DB9" w:rsidP="004C2DB9" w:rsidRDefault="004C2DB9" w14:paraId="46216D06" w14:textId="755F4D5A">
      <w:r>
        <w:t>As we cultivate resilience while practicing self-</w:t>
      </w:r>
      <w:proofErr w:type="gramStart"/>
      <w:r>
        <w:t>compassion,*</w:t>
      </w:r>
      <w:proofErr w:type="gramEnd"/>
      <w:r>
        <w:t xml:space="preserve"> our capacity for taking personal responsibility expands. We begin to understand that imperfection is a non-negotiable piece of the human condition, and that guarantees that we’ll make mistakes in life. </w:t>
      </w:r>
      <w:proofErr w:type="gramStart"/>
      <w:r>
        <w:t>We‘</w:t>
      </w:r>
      <w:proofErr w:type="gramEnd"/>
      <w:r>
        <w:t xml:space="preserve">ll have moments when we either intentionally or unintentionally hurt people around us. However, when </w:t>
      </w:r>
      <w:proofErr w:type="gramStart"/>
      <w:r>
        <w:t>we‘</w:t>
      </w:r>
      <w:proofErr w:type="gramEnd"/>
      <w:r>
        <w:t xml:space="preserve">re able to let go of our shame and offer kindness to ourselves, then we can own our mistakes. We can feel equipped to actively repair our damaged relationships.  </w:t>
      </w:r>
    </w:p>
    <w:p w:rsidR="004C2DB9" w:rsidP="004C2DB9" w:rsidRDefault="004C2DB9" w14:paraId="09DC6B26" w14:textId="5E4C0735">
      <w:r>
        <w:t>Human beings are resilient. Believing that fact makes us even more resilient.</w:t>
      </w:r>
    </w:p>
    <w:p w:rsidR="004C2DB9" w:rsidP="004C2DB9" w:rsidRDefault="004C2DB9" w14:paraId="78FE9965" w14:textId="6DF2F239">
      <w:r>
        <w:t xml:space="preserve">This is important to remember for ourselves, and we also might be in a position of sharing these ideas and practices with the people we support. </w:t>
      </w:r>
    </w:p>
    <w:p w:rsidR="004C2DB9" w:rsidP="004C2DB9" w:rsidRDefault="004C2DB9" w14:paraId="765ED18D" w14:textId="5A4FB57F">
      <w:r>
        <w:t>*You can read more about self-compassion in module 11. supporting someone who uses substances. We also explore self-compassion and other resiliency practices in module 14. building personal resilience.</w:t>
      </w:r>
    </w:p>
    <w:p w:rsidR="004C2DB9" w:rsidP="004C2DB9" w:rsidRDefault="004C2DB9" w14:paraId="4D964267" w14:textId="0802DC4C">
      <w:pPr>
        <w:pStyle w:val="Heading2"/>
      </w:pPr>
      <w:r>
        <w:t>questions for reflection</w:t>
      </w:r>
    </w:p>
    <w:p w:rsidR="004C2DB9" w:rsidP="004C2DB9" w:rsidRDefault="004C2DB9" w14:paraId="56872575" w14:textId="187E4FEC">
      <w:r>
        <w:t>Answer these questions in your reflection journal.</w:t>
      </w:r>
    </w:p>
    <w:p w:rsidR="00D52013" w:rsidP="004C2DB9" w:rsidRDefault="00D52013" w14:paraId="1920EC4E" w14:textId="129F2137">
      <w:r w:rsidRPr="00D52013">
        <w:t>What are some things you currently do that are strengthening your resilience?</w:t>
      </w:r>
    </w:p>
    <w:p w:rsidR="00D52013" w:rsidP="004C2DB9" w:rsidRDefault="004712FB" w14:paraId="45E4FAA7" w14:textId="60D05A87">
      <w:r w:rsidRPr="004712FB">
        <w:t>What would you like to try?</w:t>
      </w:r>
    </w:p>
    <w:p w:rsidR="004712FB" w:rsidP="004C2DB9" w:rsidRDefault="004712FB" w14:paraId="5B8F99A2" w14:textId="6D2A95DF">
      <w:r w:rsidRPr="004712FB">
        <w:t>How can you share some of these ideas with the people you work with while practicing mutuality, supporting self-determination and avoiding advice-giving?</w:t>
      </w:r>
    </w:p>
    <w:p w:rsidR="002E4A1B" w:rsidP="002E4A1B" w:rsidRDefault="002E4A1B" w14:paraId="7AA33A9B" w14:textId="22D1F4B4">
      <w:pPr>
        <w:pStyle w:val="Heading1"/>
      </w:pPr>
      <w:r w:rsidRPr="002E4A1B">
        <w:t>17. when someone is in an acute crisis…</w:t>
      </w:r>
    </w:p>
    <w:p w:rsidR="0081250F" w:rsidP="0081250F" w:rsidRDefault="0081250F" w14:paraId="31BF22D8" w14:textId="60E70734">
      <w:r>
        <w:t xml:space="preserve">You may find yourself in a situation where someone </w:t>
      </w:r>
      <w:proofErr w:type="gramStart"/>
      <w:r>
        <w:t>you‘re working</w:t>
      </w:r>
      <w:proofErr w:type="gramEnd"/>
      <w:r>
        <w:t xml:space="preserve"> with is in a crisis. There are many different types of situations that can be labelled as a crisis.</w:t>
      </w:r>
    </w:p>
    <w:p w:rsidR="0081250F" w:rsidP="0081250F" w:rsidRDefault="00A73BCA" w14:paraId="1DEE7FB1" w14:textId="476B3FEF">
      <w:r>
        <w:t>T</w:t>
      </w:r>
      <w:r w:rsidR="0081250F">
        <w:t>he</w:t>
      </w:r>
      <w:r>
        <w:t xml:space="preserve"> </w:t>
      </w:r>
      <w:r w:rsidR="0081250F">
        <w:t>following are some potential crisis situations:</w:t>
      </w:r>
    </w:p>
    <w:p w:rsidRPr="00C943EB" w:rsidR="00C943EB" w:rsidP="00C943EB" w:rsidRDefault="00C943EB" w14:paraId="726869DE" w14:textId="77777777">
      <w:pPr>
        <w:pStyle w:val="ListParagraph"/>
        <w:numPr>
          <w:ilvl w:val="0"/>
          <w:numId w:val="48"/>
        </w:numPr>
      </w:pPr>
      <w:r w:rsidRPr="00C943EB">
        <w:t>Psychosis</w:t>
      </w:r>
    </w:p>
    <w:p w:rsidRPr="00C943EB" w:rsidR="00C943EB" w:rsidP="00C943EB" w:rsidRDefault="00C943EB" w14:paraId="2AB2539A" w14:textId="77777777">
      <w:pPr>
        <w:pStyle w:val="ListParagraph"/>
        <w:numPr>
          <w:ilvl w:val="0"/>
          <w:numId w:val="48"/>
        </w:numPr>
      </w:pPr>
      <w:r w:rsidRPr="00C943EB">
        <w:t>Panic attack</w:t>
      </w:r>
    </w:p>
    <w:p w:rsidRPr="00C943EB" w:rsidR="00C943EB" w:rsidP="00C943EB" w:rsidRDefault="00C943EB" w14:paraId="163DFF35" w14:textId="77777777">
      <w:pPr>
        <w:pStyle w:val="ListParagraph"/>
        <w:numPr>
          <w:ilvl w:val="0"/>
          <w:numId w:val="48"/>
        </w:numPr>
      </w:pPr>
      <w:r w:rsidRPr="00C943EB">
        <w:t>Potential overdose</w:t>
      </w:r>
    </w:p>
    <w:p w:rsidRPr="00C943EB" w:rsidR="00C943EB" w:rsidP="00C943EB" w:rsidRDefault="00C943EB" w14:paraId="637459EF" w14:textId="77777777">
      <w:pPr>
        <w:pStyle w:val="ListParagraph"/>
        <w:numPr>
          <w:ilvl w:val="0"/>
          <w:numId w:val="48"/>
        </w:numPr>
      </w:pPr>
      <w:r w:rsidRPr="00C943EB">
        <w:t xml:space="preserve">Delusional state </w:t>
      </w:r>
      <w:proofErr w:type="gramStart"/>
      <w:r w:rsidRPr="00C943EB">
        <w:t>as a result of</w:t>
      </w:r>
      <w:proofErr w:type="gramEnd"/>
      <w:r w:rsidRPr="00C943EB">
        <w:t xml:space="preserve"> alcohol withdrawal</w:t>
      </w:r>
    </w:p>
    <w:p w:rsidRPr="00C943EB" w:rsidR="00C943EB" w:rsidP="00C943EB" w:rsidRDefault="00C943EB" w14:paraId="01AB232F" w14:textId="77777777">
      <w:pPr>
        <w:pStyle w:val="ListParagraph"/>
        <w:numPr>
          <w:ilvl w:val="0"/>
          <w:numId w:val="48"/>
        </w:numPr>
      </w:pPr>
      <w:r w:rsidRPr="00C943EB">
        <w:t>Physical health crisis</w:t>
      </w:r>
    </w:p>
    <w:p w:rsidRPr="00C943EB" w:rsidR="00C943EB" w:rsidP="00C943EB" w:rsidRDefault="00C943EB" w14:paraId="1D717122" w14:textId="77777777">
      <w:pPr>
        <w:pStyle w:val="ListParagraph"/>
        <w:numPr>
          <w:ilvl w:val="0"/>
          <w:numId w:val="48"/>
        </w:numPr>
      </w:pPr>
      <w:proofErr w:type="spellStart"/>
      <w:r w:rsidRPr="00C943EB">
        <w:t>Retraumatization</w:t>
      </w:r>
      <w:proofErr w:type="spellEnd"/>
    </w:p>
    <w:p w:rsidRPr="00C943EB" w:rsidR="00C943EB" w:rsidP="00C943EB" w:rsidRDefault="00C943EB" w14:paraId="240DDB87" w14:textId="77777777">
      <w:pPr>
        <w:pStyle w:val="ListParagraph"/>
        <w:numPr>
          <w:ilvl w:val="0"/>
          <w:numId w:val="48"/>
        </w:numPr>
      </w:pPr>
      <w:r w:rsidRPr="00C943EB">
        <w:t>Suicidal ideation – in process, or in the planning stage (</w:t>
      </w:r>
      <w:proofErr w:type="gramStart"/>
      <w:r w:rsidRPr="00C943EB">
        <w:t>we‘</w:t>
      </w:r>
      <w:proofErr w:type="gramEnd"/>
      <w:r w:rsidRPr="00C943EB">
        <w:t>ll cover this in lesson 21)</w:t>
      </w:r>
    </w:p>
    <w:p w:rsidRPr="00C943EB" w:rsidR="00C943EB" w:rsidP="00C943EB" w:rsidRDefault="00C943EB" w14:paraId="42ABA109" w14:textId="77777777">
      <w:pPr>
        <w:pStyle w:val="ListParagraph"/>
        <w:numPr>
          <w:ilvl w:val="0"/>
          <w:numId w:val="48"/>
        </w:numPr>
      </w:pPr>
      <w:r w:rsidRPr="00C943EB">
        <w:t>Severe depressive episode</w:t>
      </w:r>
    </w:p>
    <w:p w:rsidRPr="00C943EB" w:rsidR="00C943EB" w:rsidP="00C943EB" w:rsidRDefault="00C943EB" w14:paraId="4D4DABB0" w14:textId="77777777">
      <w:pPr>
        <w:pStyle w:val="ListParagraph"/>
        <w:numPr>
          <w:ilvl w:val="0"/>
          <w:numId w:val="48"/>
        </w:numPr>
      </w:pPr>
      <w:r w:rsidRPr="00C943EB">
        <w:t>Episode of mania</w:t>
      </w:r>
    </w:p>
    <w:p w:rsidR="00320EBB" w:rsidP="00320EBB" w:rsidRDefault="00320EBB" w14:paraId="24581848" w14:textId="7679DBBC">
      <w:r>
        <w:t xml:space="preserve">Each of these situations requires a different approach. </w:t>
      </w:r>
    </w:p>
    <w:p w:rsidR="00320EBB" w:rsidP="00320EBB" w:rsidRDefault="00320EBB" w14:paraId="6B774A01" w14:textId="325DB12A">
      <w:r>
        <w:t xml:space="preserve">Being prepared for anything is important. If </w:t>
      </w:r>
      <w:proofErr w:type="gramStart"/>
      <w:r>
        <w:t>you‘</w:t>
      </w:r>
      <w:proofErr w:type="gramEnd"/>
      <w:r>
        <w:t xml:space="preserve">re out in the community, having a phone and Naloxone is essential. </w:t>
      </w:r>
    </w:p>
    <w:p w:rsidR="00320EBB" w:rsidP="00320EBB" w:rsidRDefault="00320EBB" w14:paraId="05A8702D" w14:textId="39CB2509">
      <w:r>
        <w:t xml:space="preserve">Be cautious about entering a person’s home on your own. Many organizations have a policy that requires people to go into people’s homes in pairs. </w:t>
      </w:r>
    </w:p>
    <w:p w:rsidR="00C943EB" w:rsidP="00320EBB" w:rsidRDefault="00320EBB" w14:paraId="2E00BFF0" w14:textId="29E41A1C">
      <w:r>
        <w:t>Be ready to call 9-1-1 if you come across anything you feel you can’t handle.</w:t>
      </w:r>
    </w:p>
    <w:p w:rsidR="00272B86" w:rsidP="00272B86" w:rsidRDefault="00272B86" w14:paraId="49E4D5A2" w14:textId="569AC3F6">
      <w:pPr>
        <w:pStyle w:val="Heading2"/>
      </w:pPr>
      <w:r w:rsidRPr="00272B86">
        <w:t>talk about crisis with the people you’re working with when they are well</w:t>
      </w:r>
    </w:p>
    <w:p w:rsidR="001F6242" w:rsidP="001F6242" w:rsidRDefault="001F6242" w14:paraId="1B5DDF4C" w14:textId="58728B22">
      <w:r>
        <w:t xml:space="preserve">As </w:t>
      </w:r>
      <w:proofErr w:type="gramStart"/>
      <w:r>
        <w:t>we‘</w:t>
      </w:r>
      <w:proofErr w:type="gramEnd"/>
      <w:r>
        <w:t xml:space="preserve">ve already covered in this module, setbacks are a normal part of the human experience. </w:t>
      </w:r>
      <w:proofErr w:type="gramStart"/>
      <w:r>
        <w:t>There‘</w:t>
      </w:r>
      <w:proofErr w:type="gramEnd"/>
      <w:r>
        <w:t xml:space="preserve">s no shame in having a crisis. Part of the way we normalize this is by talking about it. When something is talked about, the shame attached to it can begin to melt away. </w:t>
      </w:r>
    </w:p>
    <w:p w:rsidR="001F6242" w:rsidP="001F6242" w:rsidRDefault="001F6242" w14:paraId="34AAEBF9" w14:textId="573B9DEC">
      <w:r>
        <w:t xml:space="preserve">Consider having an open conversation about crisis with the people you work with. In the spirit of mutuality, you can also share what crisis looks like for you. As we mentioned earlier, some people </w:t>
      </w:r>
      <w:proofErr w:type="gramStart"/>
      <w:r>
        <w:t>actually create</w:t>
      </w:r>
      <w:proofErr w:type="gramEnd"/>
      <w:r>
        <w:t xml:space="preserve"> a crisis plan, or advance directive, when they’re well. This gives them a sense of control even when things are spinning out of control. You can talk with them about this plan, as well as your own, to remove any sense of shame or fear.</w:t>
      </w:r>
    </w:p>
    <w:p w:rsidR="001F6242" w:rsidP="001F6242" w:rsidRDefault="001F6242" w14:paraId="35E6BBBA" w14:textId="1C2B6FF9">
      <w:r>
        <w:t xml:space="preserve">You can also talk with your peer about what the signs of crisis look like. What would they like you to do as a supporter if you were to see those signs? </w:t>
      </w:r>
      <w:proofErr w:type="gramStart"/>
      <w:r>
        <w:t>What‘</w:t>
      </w:r>
      <w:proofErr w:type="gramEnd"/>
      <w:r>
        <w:t xml:space="preserve">s worked for them in the past? What would help them to feel safe and secure when they’re in a crisis? Through these conversations, </w:t>
      </w:r>
      <w:proofErr w:type="gramStart"/>
      <w:r>
        <w:t>you‘</w:t>
      </w:r>
      <w:proofErr w:type="gramEnd"/>
      <w:r>
        <w:t xml:space="preserve">ll know first-hand what they </w:t>
      </w:r>
      <w:proofErr w:type="gramStart"/>
      <w:r>
        <w:t>need</w:t>
      </w:r>
      <w:proofErr w:type="gramEnd"/>
      <w:r>
        <w:t xml:space="preserve"> and you won’t have to guess.</w:t>
      </w:r>
    </w:p>
    <w:p w:rsidR="00006E28" w:rsidP="00006E28" w:rsidRDefault="00006E28" w14:paraId="561BF5AD" w14:textId="28BCA01B">
      <w:pPr>
        <w:pStyle w:val="Heading2"/>
      </w:pPr>
      <w:r>
        <w:t>psychosis</w:t>
      </w:r>
    </w:p>
    <w:p w:rsidR="00006E28" w:rsidP="00006E28" w:rsidRDefault="00006E28" w14:paraId="467AE555" w14:textId="11CC59E8">
      <w:r>
        <w:t>Let’s look in more detail at one of the crisis situations listed above, psychosis.</w:t>
      </w:r>
    </w:p>
    <w:p w:rsidR="00006E28" w:rsidP="00006E28" w:rsidRDefault="00006E28" w14:paraId="488D253B" w14:textId="4E48A869">
      <w:proofErr w:type="gramStart"/>
      <w:r>
        <w:t>You‘</w:t>
      </w:r>
      <w:proofErr w:type="gramEnd"/>
      <w:r>
        <w:t xml:space="preserve">ll notice </w:t>
      </w:r>
      <w:proofErr w:type="gramStart"/>
      <w:r>
        <w:t>we‘re taking</w:t>
      </w:r>
      <w:proofErr w:type="gramEnd"/>
      <w:r>
        <w:t xml:space="preserve"> a more clinical perspective in this section since many peer support workers will be working in clinical settings. Also, one of the core values of peer support </w:t>
      </w:r>
      <w:proofErr w:type="gramStart"/>
      <w:r>
        <w:t>–  respect</w:t>
      </w:r>
      <w:proofErr w:type="gramEnd"/>
      <w:r>
        <w:t>, dignity and equity – reminds us that all perspectives need to be heard.</w:t>
      </w:r>
    </w:p>
    <w:p w:rsidR="00006E28" w:rsidP="00006E28" w:rsidRDefault="00006E28" w14:paraId="55343100" w14:textId="0747D91D">
      <w:r w:rsidRPr="00006E28">
        <w:t>A</w:t>
      </w:r>
      <w:r w:rsidRPr="00006E28">
        <w:t>ny</w:t>
      </w:r>
      <w:r>
        <w:t xml:space="preserve"> </w:t>
      </w:r>
      <w:r w:rsidRPr="00006E28">
        <w:t>of these mental health diagnoses can induce a psychotic episode (this list is not exhaustive):</w:t>
      </w:r>
    </w:p>
    <w:p w:rsidRPr="001E52F4" w:rsidR="001E52F4" w:rsidP="001E52F4" w:rsidRDefault="001E52F4" w14:paraId="6BD38F56" w14:textId="77777777">
      <w:pPr>
        <w:pStyle w:val="ListParagraph"/>
        <w:numPr>
          <w:ilvl w:val="0"/>
          <w:numId w:val="50"/>
        </w:numPr>
      </w:pPr>
      <w:r w:rsidRPr="001E52F4">
        <w:t>Schizophrenia</w:t>
      </w:r>
    </w:p>
    <w:p w:rsidRPr="001E52F4" w:rsidR="001E52F4" w:rsidP="001E52F4" w:rsidRDefault="001E52F4" w14:paraId="2E2ECFED" w14:textId="77777777">
      <w:pPr>
        <w:pStyle w:val="ListParagraph"/>
        <w:numPr>
          <w:ilvl w:val="0"/>
          <w:numId w:val="50"/>
        </w:numPr>
      </w:pPr>
      <w:r w:rsidRPr="001E52F4">
        <w:t>Schizoaffective disorder</w:t>
      </w:r>
    </w:p>
    <w:p w:rsidRPr="001E52F4" w:rsidR="001E52F4" w:rsidP="001E52F4" w:rsidRDefault="001E52F4" w14:paraId="54EB9056" w14:textId="77777777">
      <w:pPr>
        <w:pStyle w:val="ListParagraph"/>
        <w:numPr>
          <w:ilvl w:val="0"/>
          <w:numId w:val="50"/>
        </w:numPr>
      </w:pPr>
      <w:r w:rsidRPr="001E52F4">
        <w:t>Bipolar</w:t>
      </w:r>
    </w:p>
    <w:p w:rsidRPr="001E52F4" w:rsidR="001E52F4" w:rsidP="001E52F4" w:rsidRDefault="001E52F4" w14:paraId="6C0D19E4" w14:textId="77777777">
      <w:pPr>
        <w:pStyle w:val="ListParagraph"/>
        <w:numPr>
          <w:ilvl w:val="0"/>
          <w:numId w:val="50"/>
        </w:numPr>
      </w:pPr>
      <w:r w:rsidRPr="001E52F4">
        <w:t>Depression</w:t>
      </w:r>
    </w:p>
    <w:p w:rsidRPr="001E52F4" w:rsidR="001E52F4" w:rsidP="001E52F4" w:rsidRDefault="001E52F4" w14:paraId="4DA73A2F" w14:textId="77777777">
      <w:pPr>
        <w:pStyle w:val="ListParagraph"/>
        <w:numPr>
          <w:ilvl w:val="0"/>
          <w:numId w:val="50"/>
        </w:numPr>
      </w:pPr>
      <w:r w:rsidRPr="001E52F4">
        <w:t>Post-partum depression/psychosis</w:t>
      </w:r>
    </w:p>
    <w:p w:rsidRPr="001E52F4" w:rsidR="001E52F4" w:rsidP="001E52F4" w:rsidRDefault="001E52F4" w14:paraId="23700EBE" w14:textId="77777777">
      <w:pPr>
        <w:pStyle w:val="ListParagraph"/>
        <w:numPr>
          <w:ilvl w:val="0"/>
          <w:numId w:val="50"/>
        </w:numPr>
      </w:pPr>
      <w:r w:rsidRPr="001E52F4">
        <w:t>Substance use</w:t>
      </w:r>
    </w:p>
    <w:p w:rsidRPr="001E52F4" w:rsidR="001E52F4" w:rsidP="001E52F4" w:rsidRDefault="001E52F4" w14:paraId="1CF2578E" w14:textId="77777777">
      <w:pPr>
        <w:pStyle w:val="ListParagraph"/>
        <w:numPr>
          <w:ilvl w:val="0"/>
          <w:numId w:val="50"/>
        </w:numPr>
      </w:pPr>
      <w:r w:rsidRPr="001E52F4">
        <w:t>Alcohol withdrawal</w:t>
      </w:r>
    </w:p>
    <w:p w:rsidRPr="001E52F4" w:rsidR="001E52F4" w:rsidP="001E52F4" w:rsidRDefault="001E52F4" w14:paraId="1815B5D6" w14:textId="77777777">
      <w:pPr>
        <w:pStyle w:val="ListParagraph"/>
        <w:numPr>
          <w:ilvl w:val="0"/>
          <w:numId w:val="50"/>
        </w:numPr>
      </w:pPr>
      <w:r w:rsidRPr="001E52F4">
        <w:t>Brain injury</w:t>
      </w:r>
    </w:p>
    <w:p w:rsidRPr="001E52F4" w:rsidR="001E52F4" w:rsidP="001E52F4" w:rsidRDefault="001E52F4" w14:paraId="13ED7EA7" w14:textId="77777777">
      <w:pPr>
        <w:pStyle w:val="ListParagraph"/>
        <w:numPr>
          <w:ilvl w:val="0"/>
          <w:numId w:val="50"/>
        </w:numPr>
      </w:pPr>
      <w:r w:rsidRPr="001E52F4">
        <w:t>Dementia</w:t>
      </w:r>
    </w:p>
    <w:p w:rsidRPr="001E52F4" w:rsidR="001E52F4" w:rsidP="001E52F4" w:rsidRDefault="001E52F4" w14:paraId="19209115" w14:textId="77777777">
      <w:pPr>
        <w:pStyle w:val="ListParagraph"/>
        <w:numPr>
          <w:ilvl w:val="0"/>
          <w:numId w:val="50"/>
        </w:numPr>
      </w:pPr>
      <w:r w:rsidRPr="001E52F4">
        <w:t>Starvation (people with eating disorders can experience psychosis)</w:t>
      </w:r>
    </w:p>
    <w:p w:rsidRPr="001E52F4" w:rsidR="001E52F4" w:rsidP="001E52F4" w:rsidRDefault="001E52F4" w14:paraId="116A7FE4" w14:textId="77777777">
      <w:pPr>
        <w:pStyle w:val="ListParagraph"/>
        <w:numPr>
          <w:ilvl w:val="0"/>
          <w:numId w:val="50"/>
        </w:numPr>
      </w:pPr>
      <w:r w:rsidRPr="001E52F4">
        <w:t>Sleep deprivation</w:t>
      </w:r>
    </w:p>
    <w:p w:rsidRPr="001E52F4" w:rsidR="001E52F4" w:rsidP="001E52F4" w:rsidRDefault="001E52F4" w14:paraId="3DB8F637" w14:textId="77777777">
      <w:pPr>
        <w:pStyle w:val="ListParagraph"/>
        <w:numPr>
          <w:ilvl w:val="0"/>
          <w:numId w:val="50"/>
        </w:numPr>
      </w:pPr>
      <w:r w:rsidRPr="001E52F4">
        <w:t>And other medical conditions</w:t>
      </w:r>
    </w:p>
    <w:p w:rsidR="00190537" w:rsidP="00190537" w:rsidRDefault="00190537" w14:paraId="6FE37492" w14:textId="333D6D21">
      <w:r>
        <w:t xml:space="preserve">Only a doctor can diagnose something like psychosis. If, for example, we don’t know someone’s diagnosis and see symptoms of psychosis, we shouldn’t assume we know </w:t>
      </w:r>
      <w:proofErr w:type="gramStart"/>
      <w:r>
        <w:t>what‘</w:t>
      </w:r>
      <w:proofErr w:type="gramEnd"/>
      <w:r>
        <w:t xml:space="preserve">s happening. We just need to support them where </w:t>
      </w:r>
      <w:proofErr w:type="gramStart"/>
      <w:r>
        <w:t>they‘</w:t>
      </w:r>
      <w:proofErr w:type="gramEnd"/>
      <w:r>
        <w:t>re at – and seek support if we need it.</w:t>
      </w:r>
    </w:p>
    <w:p w:rsidR="00006E28" w:rsidP="00190537" w:rsidRDefault="00190537" w14:paraId="24934002" w14:textId="03FBE70D">
      <w:r>
        <w:t>Here are some facts about psychosis.</w:t>
      </w:r>
    </w:p>
    <w:p w:rsidR="00190537" w:rsidP="00723396" w:rsidRDefault="00190537" w14:paraId="0B70454C" w14:textId="6C1EC481">
      <w:pPr>
        <w:pStyle w:val="ListParagraph"/>
        <w:numPr>
          <w:ilvl w:val="0"/>
          <w:numId w:val="51"/>
        </w:numPr>
      </w:pPr>
      <w:r>
        <w:t>regularity varies</w:t>
      </w:r>
    </w:p>
    <w:p w:rsidR="00190537" w:rsidP="00723396" w:rsidRDefault="00190537" w14:paraId="5F0CA8C4" w14:textId="77A3C6FD">
      <w:pPr>
        <w:pStyle w:val="ListParagraph"/>
        <w:numPr>
          <w:ilvl w:val="1"/>
          <w:numId w:val="51"/>
        </w:numPr>
      </w:pPr>
      <w:r>
        <w:t>Psychosis can be a regular experience for some people. For others, it can be a one-time event or happen irregularly.</w:t>
      </w:r>
    </w:p>
    <w:p w:rsidR="00190537" w:rsidP="00723396" w:rsidRDefault="00190537" w14:paraId="03B356C6" w14:textId="77777777">
      <w:pPr>
        <w:pStyle w:val="ListParagraph"/>
        <w:numPr>
          <w:ilvl w:val="0"/>
          <w:numId w:val="51"/>
        </w:numPr>
      </w:pPr>
      <w:r>
        <w:t>saving a life</w:t>
      </w:r>
    </w:p>
    <w:p w:rsidR="00190537" w:rsidP="00723396" w:rsidRDefault="007A0C1E" w14:paraId="1214AF2B" w14:textId="3AEC0805">
      <w:pPr>
        <w:pStyle w:val="ListParagraph"/>
        <w:numPr>
          <w:ilvl w:val="1"/>
          <w:numId w:val="51"/>
        </w:numPr>
      </w:pPr>
      <w:r w:rsidRPr="007A0C1E">
        <w:t>Psychosis can be a symptom of a disorder like schizophrenia. Psychosis can also be a symptom of a serious medical condition. Regardless, paying attention to the signs of psychosis can perhaps save a life.</w:t>
      </w:r>
    </w:p>
    <w:p w:rsidR="00190537" w:rsidP="00723396" w:rsidRDefault="00190537" w14:paraId="3E90B1CE" w14:textId="77777777">
      <w:pPr>
        <w:pStyle w:val="ListParagraph"/>
        <w:numPr>
          <w:ilvl w:val="0"/>
          <w:numId w:val="51"/>
        </w:numPr>
      </w:pPr>
      <w:r>
        <w:t>an indicator</w:t>
      </w:r>
    </w:p>
    <w:p w:rsidR="00190537" w:rsidP="00723396" w:rsidRDefault="007A0C1E" w14:paraId="5001F39E" w14:textId="534EBC12">
      <w:pPr>
        <w:pStyle w:val="ListParagraph"/>
        <w:numPr>
          <w:ilvl w:val="1"/>
          <w:numId w:val="51"/>
        </w:numPr>
        <w:tabs>
          <w:tab w:val="left" w:pos="1500"/>
        </w:tabs>
      </w:pPr>
      <w:r w:rsidRPr="007A0C1E">
        <w:t>Psychosis is a syndrome or a grouping of symptoms, not a disorder itself. It’s an indicator that there’s something else wrong.</w:t>
      </w:r>
    </w:p>
    <w:p w:rsidR="00190537" w:rsidP="00723396" w:rsidRDefault="00190537" w14:paraId="75EBCEAF" w14:textId="77777777">
      <w:pPr>
        <w:pStyle w:val="ListParagraph"/>
        <w:numPr>
          <w:ilvl w:val="0"/>
          <w:numId w:val="51"/>
        </w:numPr>
      </w:pPr>
      <w:r>
        <w:t>disruptive experience</w:t>
      </w:r>
    </w:p>
    <w:p w:rsidR="00190537" w:rsidP="00723396" w:rsidRDefault="00723396" w14:paraId="72650B0E" w14:textId="68728DF7">
      <w:pPr>
        <w:pStyle w:val="ListParagraph"/>
        <w:numPr>
          <w:ilvl w:val="1"/>
          <w:numId w:val="51"/>
        </w:numPr>
      </w:pPr>
      <w:r w:rsidRPr="00723396">
        <w:t>Psychosis is described by some as a “break from reality.”  It feels 100% real to the person experiencing it and can be very disruptive to their life.</w:t>
      </w:r>
    </w:p>
    <w:p w:rsidR="00190537" w:rsidP="00723396" w:rsidRDefault="00723396" w14:paraId="2965FF1D" w14:textId="2F0D9A9E">
      <w:pPr>
        <w:pStyle w:val="ListParagraph"/>
        <w:numPr>
          <w:ilvl w:val="0"/>
          <w:numId w:val="51"/>
        </w:numPr>
      </w:pPr>
      <w:r>
        <w:t>A</w:t>
      </w:r>
      <w:r w:rsidR="00190537">
        <w:t>ffects</w:t>
      </w:r>
    </w:p>
    <w:p w:rsidR="00190537" w:rsidP="00190537" w:rsidRDefault="00723396" w14:paraId="48F8CC15" w14:textId="6F59FAAF">
      <w:pPr>
        <w:pStyle w:val="ListParagraph"/>
        <w:numPr>
          <w:ilvl w:val="1"/>
          <w:numId w:val="51"/>
        </w:numPr>
      </w:pPr>
      <w:r w:rsidRPr="00723396">
        <w:t>Psychosis can affect perception, thoughts and behaviours.</w:t>
      </w:r>
    </w:p>
    <w:p w:rsidR="00190537" w:rsidP="005546AC" w:rsidRDefault="00190537" w14:paraId="0BBA2596" w14:textId="77777777">
      <w:pPr>
        <w:pStyle w:val="ListParagraph"/>
        <w:numPr>
          <w:ilvl w:val="0"/>
          <w:numId w:val="51"/>
        </w:numPr>
      </w:pPr>
      <w:r>
        <w:t>stigma</w:t>
      </w:r>
    </w:p>
    <w:p w:rsidR="00190537" w:rsidP="005546AC" w:rsidRDefault="005546AC" w14:paraId="7F40AACE" w14:textId="442B0E35">
      <w:pPr>
        <w:pStyle w:val="ListParagraph"/>
        <w:numPr>
          <w:ilvl w:val="1"/>
          <w:numId w:val="51"/>
        </w:numPr>
      </w:pPr>
      <w:r w:rsidRPr="005546AC">
        <w:t xml:space="preserve">People who experience psychosis also experience stigma and discrimination. As peer support workers, </w:t>
      </w:r>
      <w:proofErr w:type="gramStart"/>
      <w:r w:rsidRPr="005546AC">
        <w:t>it‘</w:t>
      </w:r>
      <w:proofErr w:type="gramEnd"/>
      <w:r w:rsidRPr="005546AC">
        <w:t>s very important to work at breaking down that destructive stigma.</w:t>
      </w:r>
    </w:p>
    <w:p w:rsidR="00190537" w:rsidP="005546AC" w:rsidRDefault="00190537" w14:paraId="7C8FE9A6" w14:textId="6EE58D54">
      <w:pPr>
        <w:pStyle w:val="ListParagraph"/>
        <w:numPr>
          <w:ilvl w:val="0"/>
          <w:numId w:val="51"/>
        </w:numPr>
      </w:pPr>
      <w:r>
        <w:t>violence?</w:t>
      </w:r>
    </w:p>
    <w:p w:rsidR="005546AC" w:rsidP="005546AC" w:rsidRDefault="005546AC" w14:paraId="20E35427" w14:textId="69D0B20D">
      <w:pPr>
        <w:pStyle w:val="ListParagraph"/>
        <w:numPr>
          <w:ilvl w:val="1"/>
          <w:numId w:val="51"/>
        </w:numPr>
      </w:pPr>
      <w:r w:rsidRPr="005546AC">
        <w:t xml:space="preserve">There is </w:t>
      </w:r>
      <w:proofErr w:type="gramStart"/>
      <w:r w:rsidRPr="005546AC">
        <w:t>a  harmful</w:t>
      </w:r>
      <w:proofErr w:type="gramEnd"/>
      <w:r w:rsidRPr="005546AC">
        <w:t xml:space="preserve"> stereotype – blown up and encouraged by the media – that someone experiencing psychotic symptoms will be violent. In fact, someone in this state is statistically more likely to be hurt or victimized by someone else than to inflict violence on another person.</w:t>
      </w:r>
    </w:p>
    <w:p w:rsidR="002E5EFE" w:rsidP="002E5EFE" w:rsidRDefault="002E5EFE" w14:paraId="31C53263" w14:textId="77777777">
      <w:r>
        <w:t xml:space="preserve">Psychosis involves a combination of symptoms, some positive and others negative. Positive symptoms are behaviours that are added or expressed. Negative symptoms are behaviours that have gone missing. </w:t>
      </w:r>
    </w:p>
    <w:p w:rsidR="002E5EFE" w:rsidP="002E5EFE" w:rsidRDefault="002E5EFE" w14:paraId="11379974" w14:textId="07B6283A">
      <w:r>
        <w:t>Positive symptoms include:</w:t>
      </w:r>
    </w:p>
    <w:p w:rsidRPr="002E5EFE" w:rsidR="002E5EFE" w:rsidP="002E5EFE" w:rsidRDefault="002E5EFE" w14:paraId="318CC8A8" w14:textId="77777777">
      <w:pPr>
        <w:pStyle w:val="ListParagraph"/>
        <w:numPr>
          <w:ilvl w:val="0"/>
          <w:numId w:val="53"/>
        </w:numPr>
      </w:pPr>
      <w:r w:rsidRPr="002E5EFE">
        <w:t>Hallucinations: This means someone perceives things that others around them aren’t perceiving. Hallucinations can include visions, tastes, smells, sounds and sensations. Emotions and feelings can feel mixed up, and the person experiencing hallucinations can be confused. </w:t>
      </w:r>
    </w:p>
    <w:p w:rsidRPr="002E5EFE" w:rsidR="002E5EFE" w:rsidP="002E5EFE" w:rsidRDefault="002E5EFE" w14:paraId="00FA939A" w14:textId="77777777">
      <w:pPr>
        <w:pStyle w:val="ListParagraph"/>
        <w:numPr>
          <w:ilvl w:val="0"/>
          <w:numId w:val="53"/>
        </w:numPr>
      </w:pPr>
      <w:r w:rsidRPr="002E5EFE">
        <w:t xml:space="preserve">Delusions: A delusion is a strong and firmly held belief that other people’s perceptions and experiences don’t affirm. For example, a person might have a delusional belief that they hold special powers or abilities that make them more powerful than they </w:t>
      </w:r>
      <w:proofErr w:type="gramStart"/>
      <w:r w:rsidRPr="002E5EFE">
        <w:t>actually are</w:t>
      </w:r>
      <w:proofErr w:type="gramEnd"/>
      <w:r w:rsidRPr="002E5EFE">
        <w:t>. Or someone may believe they’re being unfairly targeted by a person, a group of people or perhaps a famous organization. Paranoia and elevated fear often come with delusions. These feelings seem very real to the person experiencing them. </w:t>
      </w:r>
    </w:p>
    <w:p w:rsidRPr="002E5EFE" w:rsidR="002E5EFE" w:rsidP="002E5EFE" w:rsidRDefault="002E5EFE" w14:paraId="3504ECC4" w14:textId="6875FA01">
      <w:pPr>
        <w:pStyle w:val="ListParagraph"/>
        <w:numPr>
          <w:ilvl w:val="0"/>
          <w:numId w:val="53"/>
        </w:numPr>
      </w:pPr>
      <w:r w:rsidRPr="002E5EFE">
        <w:t>Disorganized thinking and speech: Thoughts can move rapidly. They can be disjointed and jump all over the place. Speech can be hard to understand. Written words, such as texts, can also be confusing and hard to understand. </w:t>
      </w:r>
    </w:p>
    <w:p w:rsidR="0073786B" w:rsidP="0073786B" w:rsidRDefault="0073786B" w14:paraId="69E59E82" w14:textId="39441B9D">
      <w:r>
        <w:t>Negative symptoms include:</w:t>
      </w:r>
    </w:p>
    <w:p w:rsidR="002E5EFE" w:rsidP="0073786B" w:rsidRDefault="0073786B" w14:paraId="38E7B3E3" w14:textId="28FEDD9C">
      <w:pPr>
        <w:pStyle w:val="ListParagraph"/>
        <w:numPr>
          <w:ilvl w:val="0"/>
          <w:numId w:val="54"/>
        </w:numPr>
      </w:pPr>
      <w:r>
        <w:t>A person can also experience negative symptoms. The person might lack their usual emotional expression. They might be very withdrawn and unmotivated compared to their usual behaviour.</w:t>
      </w:r>
    </w:p>
    <w:p w:rsidR="0073786B" w:rsidP="0073786B" w:rsidRDefault="00C06BB0" w14:paraId="06FD01A3" w14:textId="0AC7E11E">
      <w:r w:rsidRPr="00C06BB0">
        <w:t>Not all psychosis involves negative symptoms.</w:t>
      </w:r>
    </w:p>
    <w:p w:rsidR="008827E0" w:rsidP="008827E0" w:rsidRDefault="008827E0" w14:paraId="5E7BAC12" w14:textId="015BB164">
      <w:pPr>
        <w:pStyle w:val="Heading1"/>
      </w:pPr>
      <w:r w:rsidRPr="008827E0">
        <w:t>18. tips to support calm in an intense crisis</w:t>
      </w:r>
    </w:p>
    <w:p w:rsidR="00454377" w:rsidP="00454377" w:rsidRDefault="00454377" w14:paraId="04C5704C" w14:textId="7D701CDA">
      <w:r>
        <w:t>Crisis can be very intense. It may also differ from one person to the next.</w:t>
      </w:r>
    </w:p>
    <w:p w:rsidR="00454377" w:rsidP="00454377" w:rsidRDefault="00454377" w14:paraId="4A04FF38" w14:textId="2571D805">
      <w:r>
        <w:t xml:space="preserve">For some people, a crisis can be more episodic in nature, meaning </w:t>
      </w:r>
      <w:proofErr w:type="gramStart"/>
      <w:r>
        <w:t>it‘</w:t>
      </w:r>
      <w:proofErr w:type="gramEnd"/>
      <w:r>
        <w:t>s a one-time, intense and often aggressive situation. For others, a crisis can be less intense and last much longer, perhaps even several months or years. The way we support someone depends on what their crisis looks like.</w:t>
      </w:r>
    </w:p>
    <w:p w:rsidR="00454377" w:rsidP="00454377" w:rsidRDefault="00454377" w14:paraId="19A3CE86" w14:textId="3248F240">
      <w:r>
        <w:t xml:space="preserve">If </w:t>
      </w:r>
      <w:proofErr w:type="gramStart"/>
      <w:r>
        <w:t>we‘re working</w:t>
      </w:r>
      <w:proofErr w:type="gramEnd"/>
      <w:r>
        <w:t xml:space="preserve"> with someone </w:t>
      </w:r>
      <w:proofErr w:type="gramStart"/>
      <w:r>
        <w:t>who‘</w:t>
      </w:r>
      <w:proofErr w:type="gramEnd"/>
      <w:r>
        <w:t xml:space="preserve">s experiencing a more acute, intense crisis, </w:t>
      </w:r>
      <w:proofErr w:type="gramStart"/>
      <w:r>
        <w:t>it‘</w:t>
      </w:r>
      <w:proofErr w:type="gramEnd"/>
      <w:r>
        <w:t xml:space="preserve">s important to know some ways to create a calmer environment in the moment. De-escalation is the more clinical term for this.  </w:t>
      </w:r>
    </w:p>
    <w:p w:rsidR="00454377" w:rsidP="00454377" w:rsidRDefault="00454377" w14:paraId="15D43C6A" w14:textId="0D4970F4">
      <w:r>
        <w:t xml:space="preserve">In a moment of intense crisis, the stress response is </w:t>
      </w:r>
      <w:proofErr w:type="gramStart"/>
      <w:r>
        <w:t>active</w:t>
      </w:r>
      <w:proofErr w:type="gramEnd"/>
      <w:r>
        <w:t xml:space="preserve"> and the sympathetic nervous system is engaged. (This is covered in module 8. healing-centred connection: principles in trauma-informed care.) Stress hormones like adrenaline and cortisol are pumping through the body, which can cause a fight, flight or freeze response. This is true for both the person who’s experiencing the crisis and for you, the person in the supportive role.</w:t>
      </w:r>
    </w:p>
    <w:p w:rsidR="00454377" w:rsidP="00454377" w:rsidRDefault="00454377" w14:paraId="4B7688A6" w14:textId="0E491262">
      <w:r>
        <w:t xml:space="preserve">In such cases, you’ll need to try to regulate your stress. As </w:t>
      </w:r>
      <w:proofErr w:type="gramStart"/>
      <w:r>
        <w:t>you‘</w:t>
      </w:r>
      <w:proofErr w:type="gramEnd"/>
      <w:r>
        <w:t xml:space="preserve">re able to calm your sympathetic nervous system, </w:t>
      </w:r>
      <w:proofErr w:type="gramStart"/>
      <w:r>
        <w:t>you‘</w:t>
      </w:r>
      <w:proofErr w:type="gramEnd"/>
      <w:r>
        <w:t>ll feel more capable to support someone else. A simple way to do this is by utilizing some breathing techniques. We cover this approach – and more – in module 14. building personal resilience.</w:t>
      </w:r>
    </w:p>
    <w:p w:rsidR="00454377" w:rsidP="00454377" w:rsidRDefault="00454377" w14:paraId="67207D4D" w14:textId="2982CF6D">
      <w:proofErr w:type="gramStart"/>
      <w:r>
        <w:t>With regard to</w:t>
      </w:r>
      <w:proofErr w:type="gramEnd"/>
      <w:r>
        <w:t xml:space="preserve"> the person you are supporting, there are some actions you can take to de-escalate, but there is no set recipe, no one-size-fits-all approach. You might find yourself in a situation where nothing seems to help. Or perhaps, like in the life application story in lesson 8, it does.</w:t>
      </w:r>
    </w:p>
    <w:p w:rsidR="00895F3B" w:rsidP="00895F3B" w:rsidRDefault="00895F3B" w14:paraId="0B5C440D" w14:textId="5EA980D0">
      <w:pPr>
        <w:pStyle w:val="Heading2"/>
      </w:pPr>
      <w:r>
        <w:t xml:space="preserve">tips to remember that can de-escalate </w:t>
      </w:r>
      <w:proofErr w:type="gramStart"/>
      <w:r>
        <w:t>a crisis situation</w:t>
      </w:r>
      <w:proofErr w:type="gramEnd"/>
      <w:r>
        <w:t xml:space="preserve"> and support the person struggling</w:t>
      </w:r>
    </w:p>
    <w:p w:rsidR="00895F3B" w:rsidP="00895F3B" w:rsidRDefault="00895F3B" w14:paraId="634E1593" w14:textId="675F4886">
      <w:r>
        <w:t xml:space="preserve">The tips below are not about suppressing a person, but instead, are about tapping your empathy and compassion so you can connect with and support </w:t>
      </w:r>
      <w:proofErr w:type="gramStart"/>
      <w:r>
        <w:t>them</w:t>
      </w:r>
      <w:proofErr w:type="gramEnd"/>
      <w:r>
        <w:t xml:space="preserve"> so they are seen and heard.</w:t>
      </w:r>
    </w:p>
    <w:p w:rsidR="00895F3B" w:rsidP="00895F3B" w:rsidRDefault="00895F3B" w14:paraId="6FF3F3CB" w14:textId="67173B57">
      <w:r>
        <w:t xml:space="preserve">Communication is the key to managing </w:t>
      </w:r>
      <w:proofErr w:type="gramStart"/>
      <w:r>
        <w:t>a crisis situation</w:t>
      </w:r>
      <w:proofErr w:type="gramEnd"/>
      <w:r>
        <w:t>. Awareness of our own communication is essential. As long as no one is in immediate danger, you have time to slow down and be deliberate. When you slow down and work on connection and communication, it could easily stop the situation from getting worse.</w:t>
      </w:r>
    </w:p>
    <w:p w:rsidR="00895F3B" w:rsidP="00895F3B" w:rsidRDefault="00895F3B" w14:paraId="615C60D9" w14:textId="7CDC9C77">
      <w:r>
        <w:t xml:space="preserve">Remember: If at any point you are concerned about the safety of the </w:t>
      </w:r>
      <w:proofErr w:type="gramStart"/>
      <w:r>
        <w:t>person</w:t>
      </w:r>
      <w:proofErr w:type="gramEnd"/>
      <w:r>
        <w:t xml:space="preserve"> you’re with, your own safety or that of anyone around you, consider it </w:t>
      </w:r>
      <w:proofErr w:type="gramStart"/>
      <w:r>
        <w:t>an emergency situation</w:t>
      </w:r>
      <w:proofErr w:type="gramEnd"/>
      <w:r>
        <w:t xml:space="preserve"> and follow your agency’s emergency protocols.</w:t>
      </w:r>
    </w:p>
    <w:p w:rsidR="00B27478" w:rsidP="00FB77D2" w:rsidRDefault="00B27478" w14:paraId="5066F5E8" w14:textId="41AB56A7">
      <w:pPr>
        <w:pStyle w:val="ListParagraph"/>
        <w:numPr>
          <w:ilvl w:val="0"/>
          <w:numId w:val="54"/>
        </w:numPr>
      </w:pPr>
      <w:r>
        <w:t>Consider safety</w:t>
      </w:r>
      <w:r w:rsidR="00D058F4">
        <w:t xml:space="preserve"> - </w:t>
      </w:r>
      <w:r>
        <w:t xml:space="preserve">Notice any potential safety issues for all in the vicinity. Are you in a location where someone could potentially fall or be hurt in some way?  </w:t>
      </w:r>
    </w:p>
    <w:p w:rsidR="00B27478" w:rsidP="00FB77D2" w:rsidRDefault="00B27478" w14:paraId="66470EEA" w14:textId="28F59E4C">
      <w:pPr>
        <w:pStyle w:val="ListParagraph"/>
        <w:numPr>
          <w:ilvl w:val="0"/>
          <w:numId w:val="54"/>
        </w:numPr>
      </w:pPr>
      <w:r>
        <w:t>Avoid restraining someone</w:t>
      </w:r>
      <w:r w:rsidR="00D058F4">
        <w:t xml:space="preserve"> - </w:t>
      </w:r>
      <w:r>
        <w:t>Restraints can be very traumatic for people. The recovery movement is leading an initiative to stop the use of restraints and seclusion. Many recovery-oriented programs also avoid these things as much as possible.</w:t>
      </w:r>
    </w:p>
    <w:p w:rsidR="00B27478" w:rsidP="00FB77D2" w:rsidRDefault="00B27478" w14:paraId="132385BE" w14:textId="555C1E65">
      <w:pPr>
        <w:pStyle w:val="ListParagraph"/>
        <w:numPr>
          <w:ilvl w:val="0"/>
          <w:numId w:val="54"/>
        </w:numPr>
      </w:pPr>
      <w:r>
        <w:t>Give space</w:t>
      </w:r>
      <w:r w:rsidR="00D058F4">
        <w:t xml:space="preserve"> - </w:t>
      </w:r>
      <w:r>
        <w:t>It’s best to give someone space and not crowd them. People can feel ganged up on if everyone is in their personal space. This can continue to escalate them.</w:t>
      </w:r>
    </w:p>
    <w:p w:rsidR="00B27478" w:rsidP="00FB77D2" w:rsidRDefault="00B27478" w14:paraId="188AD8AD" w14:textId="40C12FB1">
      <w:pPr>
        <w:pStyle w:val="ListParagraph"/>
        <w:numPr>
          <w:ilvl w:val="0"/>
          <w:numId w:val="54"/>
        </w:numPr>
      </w:pPr>
      <w:r>
        <w:t>Be empathetic</w:t>
      </w:r>
      <w:r>
        <w:t xml:space="preserve"> - </w:t>
      </w:r>
      <w:r>
        <w:t>Accept the person’s feelings exactly as they are. They’re real and powerful to them in the moment. Responding to them with empathy is very validating, and it acknowledges their reality.</w:t>
      </w:r>
    </w:p>
    <w:p w:rsidR="00B27478" w:rsidP="00FB77D2" w:rsidRDefault="00B27478" w14:paraId="146E1B7F" w14:textId="08039D51">
      <w:pPr>
        <w:pStyle w:val="ListParagraph"/>
        <w:numPr>
          <w:ilvl w:val="0"/>
          <w:numId w:val="54"/>
        </w:numPr>
      </w:pPr>
      <w:r>
        <w:t>Be conscious of your tone</w:t>
      </w:r>
      <w:r>
        <w:t xml:space="preserve"> - </w:t>
      </w:r>
      <w:r>
        <w:t>Manage your own responses in the moment. If you’re very anxious, fearful and aggressive, the other person will likely respond in kind and continue to experience intense stress and fear.</w:t>
      </w:r>
    </w:p>
    <w:p w:rsidR="00B27478" w:rsidP="00FB77D2" w:rsidRDefault="00B27478" w14:paraId="4E1FBE4B" w14:textId="28CA88D0">
      <w:pPr>
        <w:pStyle w:val="ListParagraph"/>
        <w:numPr>
          <w:ilvl w:val="0"/>
          <w:numId w:val="54"/>
        </w:numPr>
      </w:pPr>
      <w:r>
        <w:t>Be aware of your own biases and judgements</w:t>
      </w:r>
      <w:r>
        <w:t xml:space="preserve"> - </w:t>
      </w:r>
      <w:r>
        <w:t>Work to withhold them. Being judgemental and harsh with someone is never supportive, and especially to someone who’s in a crisis.</w:t>
      </w:r>
    </w:p>
    <w:p w:rsidR="00B27478" w:rsidP="00FB77D2" w:rsidRDefault="00B27478" w14:paraId="406733CC" w14:textId="40B53AA6">
      <w:pPr>
        <w:pStyle w:val="ListParagraph"/>
        <w:numPr>
          <w:ilvl w:val="0"/>
          <w:numId w:val="54"/>
        </w:numPr>
      </w:pPr>
      <w:r>
        <w:t>Limit your words</w:t>
      </w:r>
      <w:r>
        <w:t xml:space="preserve"> - </w:t>
      </w:r>
      <w:r>
        <w:t>The fewer words you use in the moment the better. When our brains are in crisis mode, our comprehension goes down. The stress response puts us into survival mode. Choose simple language and avoid too many words. This way the person is more likely to be able to take in the information.</w:t>
      </w:r>
    </w:p>
    <w:p w:rsidR="00B27478" w:rsidP="00FB77D2" w:rsidRDefault="00B27478" w14:paraId="268404E9" w14:textId="59C8A398">
      <w:pPr>
        <w:pStyle w:val="ListParagraph"/>
        <w:numPr>
          <w:ilvl w:val="0"/>
          <w:numId w:val="54"/>
        </w:numPr>
      </w:pPr>
      <w:r>
        <w:t>Build connection</w:t>
      </w:r>
      <w:r>
        <w:t xml:space="preserve"> - </w:t>
      </w:r>
      <w:r>
        <w:t xml:space="preserve">This is not the time to challenge someone or ask a lot of questions. Don’t try to convince someone that they’re wrong. Don’t argue. Just be with them exactly where they are </w:t>
      </w:r>
      <w:proofErr w:type="gramStart"/>
      <w:r>
        <w:t>at the moment</w:t>
      </w:r>
      <w:proofErr w:type="gramEnd"/>
      <w:r>
        <w:t>.</w:t>
      </w:r>
    </w:p>
    <w:p w:rsidR="00B27478" w:rsidP="00FB77D2" w:rsidRDefault="00B27478" w14:paraId="64015659" w14:textId="262BFCD0">
      <w:pPr>
        <w:pStyle w:val="ListParagraph"/>
        <w:numPr>
          <w:ilvl w:val="0"/>
          <w:numId w:val="54"/>
        </w:numPr>
      </w:pPr>
      <w:r>
        <w:t>Focus on feelings</w:t>
      </w:r>
      <w:r>
        <w:t xml:space="preserve"> - </w:t>
      </w:r>
      <w:r>
        <w:t>Rather than challenging someone, focus on the feelings they’re experiencing. You don’t have to validate exactly what they’re saying, but validating their feelings is so important. Offer kindness, compassion and empathy for where they are. If you’ve been through something similar, you can share that in a way that creates connection and doesn’t cause them to be overwhelmed. Saying something like, “You’re not alone. I’m here with you. I have been in a similar place myself,” can be comforting. If sharing appears to make the person more agitated, then hold back.</w:t>
      </w:r>
    </w:p>
    <w:p w:rsidR="00B27478" w:rsidP="00FB77D2" w:rsidRDefault="00B27478" w14:paraId="35CC3904" w14:textId="55CDB7E3">
      <w:pPr>
        <w:pStyle w:val="ListParagraph"/>
        <w:numPr>
          <w:ilvl w:val="0"/>
          <w:numId w:val="54"/>
        </w:numPr>
      </w:pPr>
      <w:r>
        <w:t>Be aware of your non-verbal communication</w:t>
      </w:r>
      <w:r>
        <w:t xml:space="preserve"> - </w:t>
      </w:r>
      <w:r>
        <w:t>You can say all the right things but if your non-verbal communication or tone is aggressive or defensive, the person may end up feeling worse. Be as aware as you can be about using facial expressions that show calm, care and connection.</w:t>
      </w:r>
    </w:p>
    <w:p w:rsidR="00B27478" w:rsidP="00FB77D2" w:rsidRDefault="00B27478" w14:paraId="020ABF9D" w14:textId="1BC85624">
      <w:pPr>
        <w:pStyle w:val="ListParagraph"/>
        <w:numPr>
          <w:ilvl w:val="0"/>
          <w:numId w:val="54"/>
        </w:numPr>
      </w:pPr>
      <w:r>
        <w:t>Offer choices and options</w:t>
      </w:r>
      <w:r>
        <w:t xml:space="preserve"> - </w:t>
      </w:r>
      <w:r>
        <w:t>Rather than telling someone what to do, offer some potential options. But not too many – that can be overwhelming.  Module 4. self-determination explains that choice is always very important.</w:t>
      </w:r>
      <w:r>
        <w:t xml:space="preserve"> </w:t>
      </w:r>
    </w:p>
    <w:p w:rsidR="00B27478" w:rsidP="00FB77D2" w:rsidRDefault="00B27478" w14:paraId="44BB7FB7" w14:textId="46066D6D">
      <w:pPr>
        <w:pStyle w:val="ListParagraph"/>
        <w:numPr>
          <w:ilvl w:val="0"/>
          <w:numId w:val="54"/>
        </w:numPr>
      </w:pPr>
      <w:r>
        <w:t>Be clear on any limitations</w:t>
      </w:r>
      <w:r>
        <w:t xml:space="preserve"> - </w:t>
      </w:r>
      <w:r>
        <w:t xml:space="preserve">Don’t leave room for ambiguity. It’s very important to have clarity on the limits within the situation. Again, be aware of your tone and non-verbal communication. If you </w:t>
      </w:r>
      <w:proofErr w:type="gramStart"/>
      <w:r>
        <w:t>have to</w:t>
      </w:r>
      <w:proofErr w:type="gramEnd"/>
      <w:r>
        <w:t xml:space="preserve"> repeat yourself several times, that’s okay. Module 6. understanding boundaries &amp; what it means to co-create them explores this topic.</w:t>
      </w:r>
    </w:p>
    <w:p w:rsidR="00B27478" w:rsidP="00FB77D2" w:rsidRDefault="00B27478" w14:paraId="1D0C13ED" w14:textId="7CCFBAD4">
      <w:pPr>
        <w:pStyle w:val="ListParagraph"/>
        <w:numPr>
          <w:ilvl w:val="0"/>
          <w:numId w:val="54"/>
        </w:numPr>
      </w:pPr>
      <w:r>
        <w:t>Allow time for reflection</w:t>
      </w:r>
      <w:r>
        <w:t xml:space="preserve"> - </w:t>
      </w:r>
      <w:r>
        <w:t>Be okay with silence. Create opportunities for reflection. These moments allow for the person to de-escalate, breathe and begin to relax.</w:t>
      </w:r>
    </w:p>
    <w:p w:rsidR="00B27478" w:rsidP="00FB77D2" w:rsidRDefault="00B27478" w14:paraId="243783C6" w14:textId="12A7338C">
      <w:pPr>
        <w:pStyle w:val="ListParagraph"/>
        <w:numPr>
          <w:ilvl w:val="0"/>
          <w:numId w:val="54"/>
        </w:numPr>
      </w:pPr>
      <w:r>
        <w:t>Try deep breathing and grounding exercises</w:t>
      </w:r>
      <w:r>
        <w:t xml:space="preserve"> - </w:t>
      </w:r>
      <w:r>
        <w:t xml:space="preserve">These are scientifically proven to relax us. Some people might be agitated if you push this on them though. Ask first. </w:t>
      </w:r>
      <w:r>
        <w:t>Grounding and mindfulness techniques support us to connect to the room, our bodies, our senses, our breath. Sometimes if you choose to very deliberately work on your own breathing, the person might follow suit.</w:t>
      </w:r>
    </w:p>
    <w:p w:rsidR="00FB77D2" w:rsidP="00FB77D2" w:rsidRDefault="00FB77D2" w14:paraId="6F80D7BA" w14:textId="4E6ABCA8">
      <w:r w:rsidRPr="00FB77D2">
        <w:t xml:space="preserve">After </w:t>
      </w:r>
      <w:proofErr w:type="gramStart"/>
      <w:r w:rsidRPr="00FB77D2">
        <w:t>we‘</w:t>
      </w:r>
      <w:proofErr w:type="gramEnd"/>
      <w:r w:rsidRPr="00FB77D2">
        <w:t xml:space="preserve">ve supported someone through a crisis, </w:t>
      </w:r>
      <w:proofErr w:type="gramStart"/>
      <w:r w:rsidRPr="00FB77D2">
        <w:t>we‘</w:t>
      </w:r>
      <w:proofErr w:type="gramEnd"/>
      <w:r w:rsidRPr="00FB77D2">
        <w:t>ll find that our sympathetic nervous system is engaged. Attending to our own well-being is important. We can close off the stress response by debriefing with someone, moving our bodies, journaling or meditating.</w:t>
      </w:r>
    </w:p>
    <w:p w:rsidR="00EE606B" w:rsidP="00EE606B" w:rsidRDefault="00EE606B" w14:paraId="51D03BAD" w14:textId="49E32EDA">
      <w:pPr>
        <w:pStyle w:val="Heading1"/>
      </w:pPr>
      <w:r w:rsidRPr="00EE606B">
        <w:t>19. a note about voice-hearing</w:t>
      </w:r>
    </w:p>
    <w:p w:rsidR="007E0C51" w:rsidP="007E0C51" w:rsidRDefault="007E0C51" w14:paraId="2E59C78A" w14:textId="13021A2C">
      <w:r w:rsidRPr="007E0C51">
        <w:t>voice-hearing</w:t>
      </w:r>
      <w:r>
        <w:t xml:space="preserve">: </w:t>
      </w:r>
      <w:r w:rsidRPr="001D395B" w:rsidR="001D395B">
        <w:t>When someone is hearing, seeing or sensing something that others around them aren’t. These experiences can include all five senses – hearing, sight, smell, taste and touch. These experiences can occur in one sense at a time (hearing a voice, for example, or smelling something), but they can also happen in combination.</w:t>
      </w:r>
    </w:p>
    <w:p w:rsidR="001D395B" w:rsidP="001D395B" w:rsidRDefault="001D395B" w14:paraId="5162179F" w14:textId="0CE6F871">
      <w:r>
        <w:t xml:space="preserve">These five points are adapted from a document by local peer K.C. Pearcey about voice-hearing. </w:t>
      </w:r>
    </w:p>
    <w:p w:rsidR="001D395B" w:rsidP="00227892" w:rsidRDefault="001D395B" w14:paraId="20576875" w14:textId="51E8B7CC">
      <w:pPr>
        <w:pStyle w:val="ListParagraph"/>
        <w:numPr>
          <w:ilvl w:val="0"/>
          <w:numId w:val="55"/>
        </w:numPr>
      </w:pPr>
      <w:r>
        <w:t>Make no assumptions: many voice hearers do not seek medical treatment, do not consider themselves ill and do not have a diagnosis.</w:t>
      </w:r>
    </w:p>
    <w:p w:rsidR="001D395B" w:rsidP="00227892" w:rsidRDefault="001D395B" w14:paraId="77249CAC" w14:textId="32A297CB">
      <w:pPr>
        <w:pStyle w:val="ListParagraph"/>
        <w:numPr>
          <w:ilvl w:val="0"/>
          <w:numId w:val="55"/>
        </w:numPr>
      </w:pPr>
      <w:r>
        <w:t>Sometimes voice hearers are comforted by having a mental health diagnosis and by medical language such as psychosis, hallucinations or delusional thinking. But many people find this language stigmatizing. They have other beliefs about what their experiences are, such as:</w:t>
      </w:r>
    </w:p>
    <w:p w:rsidR="001D395B" w:rsidP="00227892" w:rsidRDefault="001D395B" w14:paraId="529B5A2F" w14:textId="77777777">
      <w:pPr>
        <w:pStyle w:val="ListParagraph"/>
        <w:numPr>
          <w:ilvl w:val="1"/>
          <w:numId w:val="55"/>
        </w:numPr>
      </w:pPr>
      <w:r>
        <w:t>Spiritual</w:t>
      </w:r>
    </w:p>
    <w:p w:rsidR="001D395B" w:rsidP="00227892" w:rsidRDefault="001D395B" w14:paraId="2CDFA5E7" w14:textId="77777777">
      <w:pPr>
        <w:pStyle w:val="ListParagraph"/>
        <w:numPr>
          <w:ilvl w:val="1"/>
          <w:numId w:val="55"/>
        </w:numPr>
      </w:pPr>
      <w:r>
        <w:t>Telepathic</w:t>
      </w:r>
    </w:p>
    <w:p w:rsidR="001D395B" w:rsidP="00227892" w:rsidRDefault="001D395B" w14:paraId="1AEC46D1" w14:textId="77777777">
      <w:pPr>
        <w:pStyle w:val="ListParagraph"/>
        <w:numPr>
          <w:ilvl w:val="1"/>
          <w:numId w:val="55"/>
        </w:numPr>
      </w:pPr>
      <w:r>
        <w:t>Ancestral</w:t>
      </w:r>
    </w:p>
    <w:p w:rsidR="001D395B" w:rsidP="00227892" w:rsidRDefault="001D395B" w14:paraId="756586BB" w14:textId="77777777">
      <w:pPr>
        <w:pStyle w:val="ListParagraph"/>
        <w:numPr>
          <w:ilvl w:val="1"/>
          <w:numId w:val="55"/>
        </w:numPr>
      </w:pPr>
      <w:r>
        <w:t xml:space="preserve">Conspiratorial </w:t>
      </w:r>
    </w:p>
    <w:p w:rsidR="001D395B" w:rsidP="00227892" w:rsidRDefault="001D395B" w14:paraId="52EEA6B9" w14:textId="77777777">
      <w:pPr>
        <w:pStyle w:val="ListParagraph"/>
        <w:numPr>
          <w:ilvl w:val="1"/>
          <w:numId w:val="55"/>
        </w:numPr>
      </w:pPr>
      <w:r>
        <w:t>Technological</w:t>
      </w:r>
    </w:p>
    <w:p w:rsidR="001D395B" w:rsidP="00227892" w:rsidRDefault="001D395B" w14:paraId="281EC8ED" w14:textId="649B4F38">
      <w:pPr>
        <w:pStyle w:val="ListParagraph"/>
        <w:numPr>
          <w:ilvl w:val="1"/>
          <w:numId w:val="55"/>
        </w:numPr>
      </w:pPr>
      <w:r>
        <w:t>Alien</w:t>
      </w:r>
    </w:p>
    <w:p w:rsidR="001D395B" w:rsidP="00227892" w:rsidRDefault="001D395B" w14:paraId="23EBA528" w14:textId="507990C3">
      <w:pPr>
        <w:pStyle w:val="ListParagraph"/>
        <w:numPr>
          <w:ilvl w:val="0"/>
          <w:numId w:val="55"/>
        </w:numPr>
      </w:pPr>
      <w:r>
        <w:t>Stereotypes of people being violent and dangerous to society persist, especially if they are hearing command voices. The news media sensationalizes this. Statistically, far more people with a diagnosis of schizophrenia, or who experience psychosis, are victims of violence rather than being perpetrators of violence.</w:t>
      </w:r>
    </w:p>
    <w:p w:rsidR="001D395B" w:rsidP="00227892" w:rsidRDefault="001D395B" w14:paraId="525DE8A0" w14:textId="01E16800">
      <w:pPr>
        <w:pStyle w:val="ListParagraph"/>
        <w:numPr>
          <w:ilvl w:val="0"/>
          <w:numId w:val="55"/>
        </w:numPr>
      </w:pPr>
      <w:r>
        <w:t xml:space="preserve">Voice hearers, vision seers and people with unique belief experiences are real and most of these people </w:t>
      </w:r>
      <w:proofErr w:type="gramStart"/>
      <w:r>
        <w:t>are able to</w:t>
      </w:r>
      <w:proofErr w:type="gramEnd"/>
      <w:r>
        <w:t xml:space="preserve"> discern what consensus reality is. They handle life well and </w:t>
      </w:r>
      <w:proofErr w:type="gramStart"/>
      <w:r>
        <w:t>are able to</w:t>
      </w:r>
      <w:proofErr w:type="gramEnd"/>
      <w:r>
        <w:t xml:space="preserve"> manage their experiences and beliefs.</w:t>
      </w:r>
    </w:p>
    <w:p w:rsidR="001D395B" w:rsidP="00227892" w:rsidRDefault="001D395B" w14:paraId="3B19C989" w14:textId="63583B9F">
      <w:pPr>
        <w:pStyle w:val="ListParagraph"/>
        <w:numPr>
          <w:ilvl w:val="0"/>
          <w:numId w:val="55"/>
        </w:numPr>
      </w:pPr>
      <w:r>
        <w:t>Voice hearers, vision seers and people with unique beliefs are experts about their experiences and have tremendous insight to share.</w:t>
      </w:r>
    </w:p>
    <w:p w:rsidR="000C66A7" w:rsidP="000C66A7" w:rsidRDefault="000C66A7" w14:paraId="6DBC4354" w14:textId="451D6018">
      <w:pPr>
        <w:pStyle w:val="Heading2"/>
      </w:pPr>
      <w:r>
        <w:t>hearing voices network</w:t>
      </w:r>
    </w:p>
    <w:p w:rsidRPr="000C66A7" w:rsidR="000C66A7" w:rsidP="000C66A7" w:rsidRDefault="000C66A7" w14:paraId="50362992" w14:textId="77777777">
      <w:hyperlink w:tgtFrame="_blank" w:history="1" r:id="rId16">
        <w:r w:rsidRPr="000C66A7">
          <w:rPr>
            <w:rStyle w:val="Hyperlink"/>
          </w:rPr>
          <w:t>Hearing Voices Network</w:t>
        </w:r>
      </w:hyperlink>
      <w:r w:rsidRPr="000C66A7">
        <w:t> (HVN) is a national non-profit organization. There are also a few chapters in B.C. </w:t>
      </w:r>
    </w:p>
    <w:p w:rsidRPr="000C66A7" w:rsidR="000C66A7" w:rsidP="000C66A7" w:rsidRDefault="000C66A7" w14:paraId="48E593F7" w14:textId="77777777">
      <w:r w:rsidRPr="000C66A7">
        <w:t>The following is an excerpt from the </w:t>
      </w:r>
      <w:hyperlink w:tgtFrame="_blank" w:history="1" r:id="rId17">
        <w:r w:rsidRPr="000C66A7">
          <w:rPr>
            <w:rStyle w:val="Hyperlink"/>
          </w:rPr>
          <w:t>BC Hearing Voices Network</w:t>
        </w:r>
      </w:hyperlink>
      <w:r w:rsidRPr="000C66A7">
        <w:t> website: </w:t>
      </w:r>
    </w:p>
    <w:p w:rsidR="002568FA" w:rsidP="002568FA" w:rsidRDefault="002568FA" w14:paraId="159EE644" w14:textId="48822357">
      <w:r>
        <w:t>The Hearing Voices Movement was begun by Dr. Marius Romme, a professor of social psychiatry, science journalist Dr. Sandra Escher and voice-hearer Patsy Hage in 1987 – after Hage challenged Romme about why he couldn’t accept the reality of her voice hearing experience. As voice hearer Ron Coleman has said, if someone is hearing voices, something real is happening. The movement challenges conventional wisdom in other ways also, challenging the notion that to hear voices or have other unusual sensory experiences necessarily needs to be understood as mental illness but may instead be seen as a normal part of the continuum of human experience, an experience that is sometimes even valued. Having said that, our groups sanction the right to interpret our experiences in any way, including illness.</w:t>
      </w:r>
    </w:p>
    <w:p w:rsidR="00227892" w:rsidP="002568FA" w:rsidRDefault="002568FA" w14:paraId="1304DDA1" w14:textId="2C7D83EE">
      <w:r>
        <w:t>If you are interested in joining a community, there are chapters of BC-HVN in Chilliwack, Langley, New Westminster, North Vancouver and Vancouver.</w:t>
      </w:r>
    </w:p>
    <w:p w:rsidR="00252F8B" w:rsidP="00252F8B" w:rsidRDefault="00252F8B" w14:paraId="37EEA4B5" w14:textId="49245F7C">
      <w:pPr>
        <w:pStyle w:val="Heading1"/>
      </w:pPr>
      <w:r w:rsidRPr="00252F8B">
        <w:t>20. self-harm</w:t>
      </w:r>
    </w:p>
    <w:p w:rsidR="00B75CD4" w:rsidP="00B75CD4" w:rsidRDefault="00B75CD4" w14:paraId="19452B3E" w14:textId="7A380674">
      <w:r w:rsidRPr="00B75CD4">
        <w:t>self-harm</w:t>
      </w:r>
      <w:r>
        <w:t xml:space="preserve">: </w:t>
      </w:r>
      <w:r w:rsidRPr="00B75CD4">
        <w:t>Any behaviour that inflicts a physical injury on oneself.</w:t>
      </w:r>
    </w:p>
    <w:p w:rsidRPr="00B75CD4" w:rsidR="00B75CD4" w:rsidP="00B75CD4" w:rsidRDefault="00B75CD4" w14:paraId="5101F37F" w14:textId="77777777">
      <w:r w:rsidRPr="00B75CD4">
        <w:t xml:space="preserve">You may work with someone who uses self-harm as a coping skill. You may also have used or currently use it </w:t>
      </w:r>
      <w:proofErr w:type="gramStart"/>
      <w:r w:rsidRPr="00B75CD4">
        <w:t>as a means to</w:t>
      </w:r>
      <w:proofErr w:type="gramEnd"/>
      <w:r w:rsidRPr="00B75CD4">
        <w:t xml:space="preserve"> cope. </w:t>
      </w:r>
    </w:p>
    <w:p w:rsidR="00B75CD4" w:rsidP="00B75CD4" w:rsidRDefault="00B75CD4" w14:paraId="4220687A" w14:textId="60467F45">
      <w:r w:rsidRPr="00B75CD4">
        <w:t>Self-harm is any behaviour that inflicts a physical injury on oneself. Self-harm is common. The </w:t>
      </w:r>
      <w:hyperlink w:tgtFrame="_blank" w:history="1" r:id="rId18">
        <w:r w:rsidRPr="00B75CD4">
          <w:rPr>
            <w:rStyle w:val="Hyperlink"/>
          </w:rPr>
          <w:t>Recovery Village</w:t>
        </w:r>
      </w:hyperlink>
      <w:r w:rsidRPr="00B75CD4">
        <w:t> website states that 17% of the population have self-harmed at some point in their lives. Self-harm is not equivalent to a suicide attempt. Young people are statistically more apt to self-harm, and all genders can engage in it. Self-harm is not a mental health condition but can be a way that someone copes with a mental health condition. When we support the underlying needs of a person, they’ll be less likely to self-harm. </w:t>
      </w:r>
    </w:p>
    <w:p w:rsidR="00A93F36" w:rsidP="00A93F36" w:rsidRDefault="00A93F36" w14:paraId="04AA63AC" w14:textId="4D6D1FC0">
      <w:r>
        <w:t>We need to understand that self-harm is a reaction to other issues in a person’s life –problems such as low self-worth, trauma, loss, overwhelming emotions, extreme stress, bullying or others. Many people who self-harm have expressed feeling numb and a loss of control of their life and discuss self-harm as a coping tool to help release the pain.</w:t>
      </w:r>
    </w:p>
    <w:p w:rsidR="00A93F36" w:rsidP="00A93F36" w:rsidRDefault="00A93F36" w14:paraId="7F2E887A" w14:textId="5E749C30">
      <w:r>
        <w:t xml:space="preserve">People who self-harm most often keep it secret and can feel ashamed about it. A myth around self-harming is that the person wants to die. That’s not the case. People tend to self-harm </w:t>
      </w:r>
      <w:proofErr w:type="gramStart"/>
      <w:r>
        <w:t>as a way to</w:t>
      </w:r>
      <w:proofErr w:type="gramEnd"/>
      <w:r>
        <w:t xml:space="preserve"> cope with their deep pain. </w:t>
      </w:r>
    </w:p>
    <w:p w:rsidR="00A93F36" w:rsidP="00A93F36" w:rsidRDefault="00A93F36" w14:paraId="4724C19A" w14:textId="1692CEA8">
      <w:proofErr w:type="gramStart"/>
      <w:r>
        <w:t>It‘</w:t>
      </w:r>
      <w:proofErr w:type="gramEnd"/>
      <w:r>
        <w:t xml:space="preserve">s essential that you never take an authoritarian approach to supporting someone who self-harms. If </w:t>
      </w:r>
      <w:proofErr w:type="gramStart"/>
      <w:r>
        <w:t>it‘</w:t>
      </w:r>
      <w:proofErr w:type="gramEnd"/>
      <w:r>
        <w:t xml:space="preserve">s something </w:t>
      </w:r>
      <w:proofErr w:type="gramStart"/>
      <w:r>
        <w:t>that‘</w:t>
      </w:r>
      <w:proofErr w:type="gramEnd"/>
      <w:r>
        <w:t>s new to you, it can be easy to shame someone about it. Telling someone that they shouldn’t self-harm will never be effective: shame and stigma are never helpful.</w:t>
      </w:r>
    </w:p>
    <w:p w:rsidR="00A93F36" w:rsidP="00A93F36" w:rsidRDefault="00A93F36" w14:paraId="44A82433" w14:textId="68241798">
      <w:r>
        <w:t>Extending kindness, love and compassion is an important way we can support someone who self-harms.</w:t>
      </w:r>
    </w:p>
    <w:p w:rsidR="00A93F36" w:rsidP="00A93F36" w:rsidRDefault="00A93F36" w14:paraId="2291EAD9" w14:textId="4722198A">
      <w:pPr>
        <w:pStyle w:val="Heading1"/>
      </w:pPr>
      <w:r w:rsidRPr="00A93F36">
        <w:t>21. suicide</w:t>
      </w:r>
    </w:p>
    <w:p w:rsidR="00A93F36" w:rsidP="00A93F36" w:rsidRDefault="00A93F36" w14:paraId="5FCD7C1B" w14:textId="18B983EE">
      <w:r>
        <w:t xml:space="preserve">When someone tells us that they are contemplating suicide, it feels terrifying and overwhelming. It can be easy to slip into an intense panic mode, which makes us focus on the symptoms we see rather than the </w:t>
      </w:r>
      <w:proofErr w:type="gramStart"/>
      <w:r>
        <w:t>person as a whole</w:t>
      </w:r>
      <w:proofErr w:type="gramEnd"/>
      <w:r>
        <w:t>.</w:t>
      </w:r>
    </w:p>
    <w:p w:rsidR="00A93F36" w:rsidP="00A93F36" w:rsidRDefault="00A93F36" w14:paraId="691EF2D8" w14:textId="77777777">
      <w:r>
        <w:t>the following chart is shared from Shery Mead’s intentional peer support work:</w:t>
      </w:r>
    </w:p>
    <w:tbl>
      <w:tblPr>
        <w:tblStyle w:val="TableGrid"/>
        <w:tblW w:w="0" w:type="auto"/>
        <w:tblLook w:val="04A0" w:firstRow="1" w:lastRow="0" w:firstColumn="1" w:lastColumn="0" w:noHBand="0" w:noVBand="1"/>
      </w:tblPr>
      <w:tblGrid>
        <w:gridCol w:w="4675"/>
        <w:gridCol w:w="4675"/>
      </w:tblGrid>
      <w:tr w:rsidR="009D7E14" w:rsidTr="009D7E14" w14:paraId="78275AB4" w14:textId="77777777">
        <w:tc>
          <w:tcPr>
            <w:tcW w:w="4675" w:type="dxa"/>
          </w:tcPr>
          <w:p w:rsidRPr="009D7E14" w:rsidR="009D7E14" w:rsidP="00A93F36" w:rsidRDefault="009D7E14" w14:paraId="363DC44C" w14:textId="4493F28C">
            <w:pPr>
              <w:rPr>
                <w:b/>
                <w:bCs/>
              </w:rPr>
            </w:pPr>
            <w:r w:rsidRPr="009D7E14">
              <w:rPr>
                <w:b/>
                <w:bCs/>
              </w:rPr>
              <w:t>Hope Response</w:t>
            </w:r>
          </w:p>
        </w:tc>
        <w:tc>
          <w:tcPr>
            <w:tcW w:w="4675" w:type="dxa"/>
          </w:tcPr>
          <w:p w:rsidRPr="009D7E14" w:rsidR="009D7E14" w:rsidP="00A93F36" w:rsidRDefault="009D7E14" w14:paraId="7AA0714C" w14:textId="3F5AC323">
            <w:pPr>
              <w:rPr>
                <w:b/>
                <w:bCs/>
              </w:rPr>
            </w:pPr>
            <w:r w:rsidRPr="009D7E14">
              <w:rPr>
                <w:b/>
                <w:bCs/>
              </w:rPr>
              <w:t>Fear Response</w:t>
            </w:r>
          </w:p>
        </w:tc>
      </w:tr>
      <w:tr w:rsidR="009D7E14" w:rsidTr="009D7E14" w14:paraId="6D9763B7" w14:textId="77777777">
        <w:tc>
          <w:tcPr>
            <w:tcW w:w="4675" w:type="dxa"/>
          </w:tcPr>
          <w:p w:rsidRPr="009D7E14" w:rsidR="009D7E14" w:rsidP="00A93F36" w:rsidRDefault="009D7E14" w14:paraId="18CFB363" w14:textId="326C2B10">
            <w:pPr>
              <w:rPr>
                <w:bCs/>
              </w:rPr>
            </w:pPr>
            <w:r w:rsidRPr="009D7E14">
              <w:rPr>
                <w:bCs/>
              </w:rPr>
              <w:t>Sitting with the discomfort of the situation</w:t>
            </w:r>
          </w:p>
        </w:tc>
        <w:tc>
          <w:tcPr>
            <w:tcW w:w="4675" w:type="dxa"/>
          </w:tcPr>
          <w:p w:rsidR="009D7E14" w:rsidP="00A93F36" w:rsidRDefault="009D7E14" w14:paraId="7321AA83" w14:textId="44E53EE8">
            <w:r w:rsidRPr="009D7E14">
              <w:t>Trying to calm things down: stabilization</w:t>
            </w:r>
          </w:p>
        </w:tc>
      </w:tr>
      <w:tr w:rsidR="009D7E14" w:rsidTr="009D7E14" w14:paraId="0120563D" w14:textId="77777777">
        <w:tc>
          <w:tcPr>
            <w:tcW w:w="4675" w:type="dxa"/>
          </w:tcPr>
          <w:p w:rsidR="009D7E14" w:rsidP="00A93F36" w:rsidRDefault="009D7E14" w14:paraId="63D9548C" w14:textId="3EAB32EF">
            <w:r w:rsidRPr="009D7E14">
              <w:t>Staying connected to the person</w:t>
            </w:r>
          </w:p>
        </w:tc>
        <w:tc>
          <w:tcPr>
            <w:tcW w:w="4675" w:type="dxa"/>
          </w:tcPr>
          <w:p w:rsidR="009D7E14" w:rsidP="00A93F36" w:rsidRDefault="009D7E14" w14:paraId="238D5C72" w14:textId="69838E6B">
            <w:r w:rsidRPr="009D7E14">
              <w:t>Taking care of, helper/</w:t>
            </w:r>
            <w:proofErr w:type="spellStart"/>
            <w:r w:rsidRPr="009D7E14">
              <w:t>helpee</w:t>
            </w:r>
            <w:proofErr w:type="spellEnd"/>
          </w:p>
        </w:tc>
      </w:tr>
      <w:tr w:rsidR="009D7E14" w:rsidTr="009D7E14" w14:paraId="08B3D9C1" w14:textId="77777777">
        <w:tc>
          <w:tcPr>
            <w:tcW w:w="4675" w:type="dxa"/>
          </w:tcPr>
          <w:p w:rsidR="009D7E14" w:rsidP="00A93F36" w:rsidRDefault="009D7E14" w14:paraId="509906F3" w14:textId="0807941B">
            <w:r w:rsidRPr="009D7E14">
              <w:t>Seeing unpredictability as possibility</w:t>
            </w:r>
          </w:p>
        </w:tc>
        <w:tc>
          <w:tcPr>
            <w:tcW w:w="4675" w:type="dxa"/>
          </w:tcPr>
          <w:p w:rsidR="009D7E14" w:rsidP="009D7E14" w:rsidRDefault="009D7E14" w14:paraId="63B18288" w14:textId="77777777">
            <w:r>
              <w:t>Going back to the way things were.</w:t>
            </w:r>
          </w:p>
          <w:p w:rsidR="009D7E14" w:rsidP="009D7E14" w:rsidRDefault="009D7E14" w14:paraId="19AC793D" w14:textId="2BE99671">
            <w:r>
              <w:t>Striving for predictability</w:t>
            </w:r>
          </w:p>
        </w:tc>
      </w:tr>
    </w:tbl>
    <w:p w:rsidR="00907191" w:rsidP="00907191" w:rsidRDefault="00907191" w14:paraId="434AF46B" w14:textId="74D766CB">
      <w:r>
        <w:t>Both you and the person you are supporting will benefit from calm presence rather than panicked reactions.</w:t>
      </w:r>
    </w:p>
    <w:p w:rsidR="00907191" w:rsidP="00907191" w:rsidRDefault="00907191" w14:paraId="74021EE0" w14:textId="66BD041C">
      <w:r>
        <w:t>First thing – take a moment to calm your nervous system. Breathe a bit deeper to help regulate your body and emotions. Consider using some of the relaxation techniques we explore in this training.</w:t>
      </w:r>
    </w:p>
    <w:p w:rsidR="00907191" w:rsidP="00907191" w:rsidRDefault="00907191" w14:paraId="6B6645E4" w14:textId="67C9FA80">
      <w:proofErr w:type="gramStart"/>
      <w:r>
        <w:t>As long as</w:t>
      </w:r>
      <w:proofErr w:type="gramEnd"/>
      <w:r>
        <w:t xml:space="preserve"> you are with the person, they are safe. This gives you some time to just be present with them. </w:t>
      </w:r>
    </w:p>
    <w:p w:rsidR="00907191" w:rsidP="00907191" w:rsidRDefault="00907191" w14:paraId="48A5098A" w14:textId="07AFFE73">
      <w:r>
        <w:t>Don’t worry about time; take all the time needed to listen to them share about what’s happening for them and how they’re feeling. Human connection, empathy and shared experience – that’s what it’s all about.</w:t>
      </w:r>
    </w:p>
    <w:p w:rsidR="009D7E14" w:rsidP="00907191" w:rsidRDefault="00907191" w14:paraId="421BA308" w14:textId="7E6BC241">
      <w:r>
        <w:t xml:space="preserve">And know that you </w:t>
      </w:r>
      <w:proofErr w:type="gramStart"/>
      <w:r>
        <w:t>are able to</w:t>
      </w:r>
      <w:proofErr w:type="gramEnd"/>
      <w:r>
        <w:t xml:space="preserve"> call 9-1-1 if the situation escalates.</w:t>
      </w:r>
    </w:p>
    <w:p w:rsidR="002A1F5A" w:rsidP="00907191" w:rsidRDefault="002A1F5A" w14:paraId="37C6A8FD" w14:textId="4151DEBE">
      <w:r w:rsidRPr="002A1F5A">
        <w:t>S</w:t>
      </w:r>
      <w:r w:rsidRPr="002A1F5A">
        <w:t>ome</w:t>
      </w:r>
      <w:r>
        <w:t xml:space="preserve"> </w:t>
      </w:r>
      <w:r w:rsidRPr="002A1F5A">
        <w:t>warning signs of suicide:</w:t>
      </w:r>
    </w:p>
    <w:p w:rsidRPr="002A1F5A" w:rsidR="002A1F5A" w:rsidP="002A1F5A" w:rsidRDefault="002A1F5A" w14:paraId="4DC9A78F" w14:textId="77777777">
      <w:pPr>
        <w:pStyle w:val="ListParagraph"/>
        <w:numPr>
          <w:ilvl w:val="0"/>
          <w:numId w:val="57"/>
        </w:numPr>
      </w:pPr>
      <w:r w:rsidRPr="002A1F5A">
        <w:t>Long-term, unrelenting anxiety or depression</w:t>
      </w:r>
    </w:p>
    <w:p w:rsidRPr="002A1F5A" w:rsidR="002A1F5A" w:rsidP="002A1F5A" w:rsidRDefault="002A1F5A" w14:paraId="4C2DE59A" w14:textId="77777777">
      <w:pPr>
        <w:pStyle w:val="ListParagraph"/>
        <w:numPr>
          <w:ilvl w:val="0"/>
          <w:numId w:val="57"/>
        </w:numPr>
      </w:pPr>
      <w:r w:rsidRPr="002A1F5A">
        <w:t>Increased agitation</w:t>
      </w:r>
    </w:p>
    <w:p w:rsidRPr="002A1F5A" w:rsidR="002A1F5A" w:rsidP="002A1F5A" w:rsidRDefault="002A1F5A" w14:paraId="17CE17D2" w14:textId="77777777">
      <w:pPr>
        <w:pStyle w:val="ListParagraph"/>
        <w:numPr>
          <w:ilvl w:val="0"/>
          <w:numId w:val="57"/>
        </w:numPr>
      </w:pPr>
      <w:r w:rsidRPr="002A1F5A">
        <w:t>Giving away belongings – especially possessions that are meaningful to the person</w:t>
      </w:r>
    </w:p>
    <w:p w:rsidRPr="002A1F5A" w:rsidR="002A1F5A" w:rsidP="002A1F5A" w:rsidRDefault="002A1F5A" w14:paraId="587482B8" w14:textId="77777777">
      <w:pPr>
        <w:pStyle w:val="ListParagraph"/>
        <w:numPr>
          <w:ilvl w:val="0"/>
          <w:numId w:val="57"/>
        </w:numPr>
      </w:pPr>
      <w:r w:rsidRPr="002A1F5A">
        <w:t>Stockpiling medications</w:t>
      </w:r>
    </w:p>
    <w:p w:rsidRPr="002A1F5A" w:rsidR="002A1F5A" w:rsidP="002A1F5A" w:rsidRDefault="002A1F5A" w14:paraId="08C7A5DD" w14:textId="77777777">
      <w:pPr>
        <w:pStyle w:val="ListParagraph"/>
        <w:numPr>
          <w:ilvl w:val="0"/>
          <w:numId w:val="57"/>
        </w:numPr>
      </w:pPr>
      <w:r w:rsidRPr="002A1F5A">
        <w:t>Previous suicide attempts</w:t>
      </w:r>
    </w:p>
    <w:p w:rsidRPr="002A1F5A" w:rsidR="002A1F5A" w:rsidP="002A1F5A" w:rsidRDefault="002A1F5A" w14:paraId="6E32BAAB" w14:textId="77777777">
      <w:pPr>
        <w:pStyle w:val="ListParagraph"/>
        <w:numPr>
          <w:ilvl w:val="0"/>
          <w:numId w:val="57"/>
        </w:numPr>
      </w:pPr>
      <w:r w:rsidRPr="002A1F5A">
        <w:t>Talking about suicide</w:t>
      </w:r>
    </w:p>
    <w:p w:rsidRPr="002A1F5A" w:rsidR="002A1F5A" w:rsidP="002A1F5A" w:rsidRDefault="002A1F5A" w14:paraId="2B30127B" w14:textId="77777777">
      <w:pPr>
        <w:pStyle w:val="ListParagraph"/>
        <w:numPr>
          <w:ilvl w:val="0"/>
          <w:numId w:val="57"/>
        </w:numPr>
      </w:pPr>
      <w:r w:rsidRPr="002A1F5A">
        <w:t>Reckless behaviour</w:t>
      </w:r>
    </w:p>
    <w:p w:rsidRPr="002A1F5A" w:rsidR="002A1F5A" w:rsidP="002A1F5A" w:rsidRDefault="002A1F5A" w14:paraId="6E41C2C9" w14:textId="77777777">
      <w:pPr>
        <w:pStyle w:val="ListParagraph"/>
        <w:numPr>
          <w:ilvl w:val="0"/>
          <w:numId w:val="57"/>
        </w:numPr>
      </w:pPr>
      <w:r w:rsidRPr="002A1F5A">
        <w:t>Hopelessness</w:t>
      </w:r>
    </w:p>
    <w:p w:rsidRPr="002A1F5A" w:rsidR="002A1F5A" w:rsidP="002A1F5A" w:rsidRDefault="002A1F5A" w14:paraId="6BDA8B82" w14:textId="77777777">
      <w:pPr>
        <w:pStyle w:val="ListParagraph"/>
        <w:numPr>
          <w:ilvl w:val="0"/>
          <w:numId w:val="57"/>
        </w:numPr>
      </w:pPr>
      <w:r w:rsidRPr="002A1F5A">
        <w:t>Inappropriately saying goodbye</w:t>
      </w:r>
    </w:p>
    <w:p w:rsidRPr="002A1F5A" w:rsidR="002A1F5A" w:rsidP="002A1F5A" w:rsidRDefault="002A1F5A" w14:paraId="3A26E90C" w14:textId="77777777">
      <w:pPr>
        <w:pStyle w:val="ListParagraph"/>
        <w:numPr>
          <w:ilvl w:val="0"/>
          <w:numId w:val="57"/>
        </w:numPr>
      </w:pPr>
      <w:r w:rsidRPr="002A1F5A">
        <w:t>Increased use of drugs or alcohol</w:t>
      </w:r>
    </w:p>
    <w:p w:rsidRPr="002A1F5A" w:rsidR="002A1F5A" w:rsidP="002A1F5A" w:rsidRDefault="002A1F5A" w14:paraId="01C73DB7" w14:textId="77777777">
      <w:pPr>
        <w:pStyle w:val="ListParagraph"/>
        <w:numPr>
          <w:ilvl w:val="0"/>
          <w:numId w:val="57"/>
        </w:numPr>
      </w:pPr>
      <w:r w:rsidRPr="002A1F5A">
        <w:t>Withdrawing more than usual from others</w:t>
      </w:r>
    </w:p>
    <w:p w:rsidRPr="002A1F5A" w:rsidR="002A1F5A" w:rsidP="002A1F5A" w:rsidRDefault="002A1F5A" w14:paraId="53974C7A" w14:textId="77777777">
      <w:pPr>
        <w:pStyle w:val="ListParagraph"/>
        <w:numPr>
          <w:ilvl w:val="0"/>
          <w:numId w:val="57"/>
        </w:numPr>
      </w:pPr>
      <w:r w:rsidRPr="002A1F5A">
        <w:t>Increased emotional display, such as rage or sadness</w:t>
      </w:r>
    </w:p>
    <w:p w:rsidRPr="002A1F5A" w:rsidR="002A1F5A" w:rsidP="002A1F5A" w:rsidRDefault="002A1F5A" w14:paraId="6E5DCA99" w14:textId="77777777">
      <w:pPr>
        <w:pStyle w:val="ListParagraph"/>
        <w:numPr>
          <w:ilvl w:val="0"/>
          <w:numId w:val="57"/>
        </w:numPr>
      </w:pPr>
      <w:r w:rsidRPr="002A1F5A">
        <w:t xml:space="preserve">Verbal behaviour </w:t>
      </w:r>
      <w:proofErr w:type="gramStart"/>
      <w:r w:rsidRPr="002A1F5A">
        <w:t>that‘</w:t>
      </w:r>
      <w:proofErr w:type="gramEnd"/>
      <w:r w:rsidRPr="002A1F5A">
        <w:t>s ambiguous or indirect (e.g., “I'm going away on a real long trip,” or “I don’t want to be a burden on others”)</w:t>
      </w:r>
    </w:p>
    <w:p w:rsidRPr="002A1F5A" w:rsidR="002A1F5A" w:rsidP="002A1F5A" w:rsidRDefault="002A1F5A" w14:paraId="1F323E1B" w14:textId="77777777">
      <w:pPr>
        <w:pStyle w:val="ListParagraph"/>
        <w:numPr>
          <w:ilvl w:val="0"/>
          <w:numId w:val="57"/>
        </w:numPr>
      </w:pPr>
      <w:r w:rsidRPr="002A1F5A">
        <w:t>A sudden, unexpected state of calm</w:t>
      </w:r>
    </w:p>
    <w:p w:rsidRPr="00A66AFF" w:rsidR="00A66AFF" w:rsidP="00A66AFF" w:rsidRDefault="00A66AFF" w14:paraId="6592675F" w14:textId="77777777">
      <w:r w:rsidRPr="00A66AFF">
        <w:t>Please learn your agency’s policies on suicide and suicide prevention. We encourage you to take as much training as you can. Applied Suicide Intervention Skills Training (ASIST) and Suicide Attempt Follow-up, Education &amp;</w:t>
      </w:r>
      <w:r w:rsidRPr="00A66AFF">
        <w:t xml:space="preserve"> </w:t>
      </w:r>
      <w:r w:rsidRPr="00A66AFF">
        <w:t>Research (</w:t>
      </w:r>
      <w:hyperlink w:tgtFrame="_blank" w:history="1" r:id="rId19">
        <w:r w:rsidRPr="00A66AFF">
          <w:rPr>
            <w:rStyle w:val="Hyperlink"/>
          </w:rPr>
          <w:t>SAFER</w:t>
        </w:r>
      </w:hyperlink>
      <w:r w:rsidRPr="00A66AFF">
        <w:t>) are good options.</w:t>
      </w:r>
    </w:p>
    <w:p w:rsidR="00745D2D" w:rsidP="00745D2D" w:rsidRDefault="00745D2D" w14:paraId="6C8BDAF8" w14:textId="38882421">
      <w:pPr>
        <w:pStyle w:val="Heading2"/>
      </w:pPr>
      <w:r>
        <w:t>language and suicide</w:t>
      </w:r>
    </w:p>
    <w:p w:rsidR="002A1F5A" w:rsidP="00745D2D" w:rsidRDefault="00745D2D" w14:paraId="791C75D9" w14:textId="4C5C3C73">
      <w:r>
        <w:t>Words matter. The way we speak about suicide matters greatly. It’s important to be hopeful and respectful in our language, as words have great power.</w:t>
      </w:r>
    </w:p>
    <w:tbl>
      <w:tblPr>
        <w:tblStyle w:val="TableGrid"/>
        <w:tblW w:w="0" w:type="auto"/>
        <w:tblLook w:val="04A0" w:firstRow="1" w:lastRow="0" w:firstColumn="1" w:lastColumn="0" w:noHBand="0" w:noVBand="1"/>
      </w:tblPr>
      <w:tblGrid>
        <w:gridCol w:w="3116"/>
        <w:gridCol w:w="3117"/>
        <w:gridCol w:w="3117"/>
      </w:tblGrid>
      <w:tr w:rsidR="00247B8C" w:rsidTr="00247B8C" w14:paraId="654018C8" w14:textId="77777777">
        <w:tc>
          <w:tcPr>
            <w:tcW w:w="3116" w:type="dxa"/>
          </w:tcPr>
          <w:p w:rsidRPr="00C33692" w:rsidR="00247B8C" w:rsidP="00745D2D" w:rsidRDefault="00CE4FB4" w14:paraId="4D107353" w14:textId="78098254">
            <w:pPr>
              <w:rPr>
                <w:b/>
                <w:bCs/>
              </w:rPr>
            </w:pPr>
            <w:r w:rsidRPr="00C33692">
              <w:rPr>
                <w:b/>
                <w:bCs/>
              </w:rPr>
              <w:t>Instead of saying this…</w:t>
            </w:r>
          </w:p>
        </w:tc>
        <w:tc>
          <w:tcPr>
            <w:tcW w:w="3117" w:type="dxa"/>
          </w:tcPr>
          <w:p w:rsidRPr="00C33692" w:rsidR="00247B8C" w:rsidP="00745D2D" w:rsidRDefault="00CE4FB4" w14:paraId="0B25253A" w14:textId="75FD4C87">
            <w:pPr>
              <w:rPr>
                <w:b/>
                <w:bCs/>
              </w:rPr>
            </w:pPr>
            <w:r w:rsidRPr="00C33692">
              <w:rPr>
                <w:b/>
                <w:bCs/>
              </w:rPr>
              <w:t>Say this…</w:t>
            </w:r>
          </w:p>
        </w:tc>
        <w:tc>
          <w:tcPr>
            <w:tcW w:w="3117" w:type="dxa"/>
          </w:tcPr>
          <w:p w:rsidRPr="00C33692" w:rsidR="00247B8C" w:rsidP="00745D2D" w:rsidRDefault="00CE4FB4" w14:paraId="2B11CF07" w14:textId="0945165C">
            <w:pPr>
              <w:rPr>
                <w:b/>
                <w:bCs/>
              </w:rPr>
            </w:pPr>
            <w:r w:rsidRPr="00C33692">
              <w:rPr>
                <w:b/>
                <w:bCs/>
              </w:rPr>
              <w:t>Why?</w:t>
            </w:r>
          </w:p>
        </w:tc>
      </w:tr>
      <w:tr w:rsidR="00247B8C" w:rsidTr="00247B8C" w14:paraId="6C18BAC0" w14:textId="77777777">
        <w:tc>
          <w:tcPr>
            <w:tcW w:w="3116" w:type="dxa"/>
          </w:tcPr>
          <w:p w:rsidR="00247B8C" w:rsidP="00745D2D" w:rsidRDefault="00C33692" w14:paraId="6703974E" w14:textId="56D1EF06">
            <w:r w:rsidRPr="00C33692">
              <w:t>Commit/committed suicide</w:t>
            </w:r>
          </w:p>
        </w:tc>
        <w:tc>
          <w:tcPr>
            <w:tcW w:w="3117" w:type="dxa"/>
          </w:tcPr>
          <w:p w:rsidR="00C33692" w:rsidP="00C33692" w:rsidRDefault="00C33692" w14:paraId="6AC7338E" w14:textId="77777777">
            <w:pPr>
              <w:pStyle w:val="ListParagraph"/>
              <w:numPr>
                <w:ilvl w:val="0"/>
                <w:numId w:val="58"/>
              </w:numPr>
              <w:ind w:left="324" w:hanging="283"/>
            </w:pPr>
            <w:r>
              <w:t>Died by suicide</w:t>
            </w:r>
          </w:p>
          <w:p w:rsidR="00C33692" w:rsidP="00C33692" w:rsidRDefault="00C33692" w14:paraId="7711B72F" w14:textId="77777777">
            <w:pPr>
              <w:pStyle w:val="ListParagraph"/>
              <w:numPr>
                <w:ilvl w:val="0"/>
                <w:numId w:val="58"/>
              </w:numPr>
              <w:ind w:left="324" w:hanging="283"/>
            </w:pPr>
            <w:r>
              <w:t>Death by suicide</w:t>
            </w:r>
          </w:p>
          <w:p w:rsidR="00247B8C" w:rsidP="00C33692" w:rsidRDefault="00C33692" w14:paraId="0FD085B2" w14:textId="7DAD75CA">
            <w:pPr>
              <w:pStyle w:val="ListParagraph"/>
              <w:numPr>
                <w:ilvl w:val="0"/>
                <w:numId w:val="58"/>
              </w:numPr>
              <w:ind w:left="324" w:hanging="283"/>
            </w:pPr>
            <w:r>
              <w:t>Lost their life to suicide</w:t>
            </w:r>
          </w:p>
        </w:tc>
        <w:tc>
          <w:tcPr>
            <w:tcW w:w="3117" w:type="dxa"/>
          </w:tcPr>
          <w:p w:rsidRPr="00C31D29" w:rsidR="00C31D29" w:rsidP="00C31D29" w:rsidRDefault="00C31D29" w14:paraId="4DA5C8E4" w14:textId="3F65CB33">
            <w:r w:rsidRPr="00C31D29">
              <w:t>The word “commit” comes from a time when suicide was considered a crime. It reinforces a stigma around suicide being an illegal and selfish act.</w:t>
            </w:r>
          </w:p>
        </w:tc>
      </w:tr>
      <w:tr w:rsidR="00247B8C" w:rsidTr="00247B8C" w14:paraId="1EF03CAD" w14:textId="77777777">
        <w:tc>
          <w:tcPr>
            <w:tcW w:w="3116" w:type="dxa"/>
          </w:tcPr>
          <w:p w:rsidR="00247B8C" w:rsidP="00745D2D" w:rsidRDefault="00C31D29" w14:paraId="0BC1557C" w14:textId="68AC6C7F">
            <w:r w:rsidRPr="00C31D29">
              <w:t>Completed suicide or successful suicide</w:t>
            </w:r>
          </w:p>
        </w:tc>
        <w:tc>
          <w:tcPr>
            <w:tcW w:w="3117" w:type="dxa"/>
          </w:tcPr>
          <w:p w:rsidR="00C31D29" w:rsidP="00C31D29" w:rsidRDefault="00C31D29" w14:paraId="380E56EF" w14:textId="77777777">
            <w:pPr>
              <w:pStyle w:val="ListParagraph"/>
              <w:numPr>
                <w:ilvl w:val="0"/>
                <w:numId w:val="59"/>
              </w:numPr>
              <w:ind w:left="324" w:hanging="283"/>
            </w:pPr>
            <w:r>
              <w:t>Died by suicide</w:t>
            </w:r>
          </w:p>
          <w:p w:rsidR="00C31D29" w:rsidP="00C31D29" w:rsidRDefault="00C31D29" w14:paraId="1929D27D" w14:textId="77777777">
            <w:pPr>
              <w:pStyle w:val="ListParagraph"/>
              <w:numPr>
                <w:ilvl w:val="0"/>
                <w:numId w:val="59"/>
              </w:numPr>
              <w:ind w:left="324" w:hanging="283"/>
            </w:pPr>
            <w:r>
              <w:t>Death by suicide</w:t>
            </w:r>
          </w:p>
          <w:p w:rsidR="00247B8C" w:rsidP="00C31D29" w:rsidRDefault="00C31D29" w14:paraId="12F92195" w14:textId="747CB9B5">
            <w:pPr>
              <w:pStyle w:val="ListParagraph"/>
              <w:numPr>
                <w:ilvl w:val="0"/>
                <w:numId w:val="59"/>
              </w:numPr>
              <w:ind w:left="324" w:hanging="283"/>
            </w:pPr>
            <w:r>
              <w:t>Lost their life to suicide</w:t>
            </w:r>
          </w:p>
        </w:tc>
        <w:tc>
          <w:tcPr>
            <w:tcW w:w="3117" w:type="dxa"/>
          </w:tcPr>
          <w:p w:rsidR="00247B8C" w:rsidP="00745D2D" w:rsidRDefault="00C31D29" w14:paraId="7A8A190F" w14:textId="6EA2572A">
            <w:r w:rsidRPr="00C31D29">
              <w:t xml:space="preserve">Using either the words “successful” or “completed” is inappropriate because suicide is tragic. Those two words are not congruent with suicide. It’s better to take a direct approach. Suicide is fatal, or it isn’t.  </w:t>
            </w:r>
          </w:p>
        </w:tc>
      </w:tr>
      <w:tr w:rsidR="00247B8C" w:rsidTr="00247B8C" w14:paraId="5F37C1A9" w14:textId="77777777">
        <w:tc>
          <w:tcPr>
            <w:tcW w:w="3116" w:type="dxa"/>
          </w:tcPr>
          <w:p w:rsidR="00247B8C" w:rsidP="00745D2D" w:rsidRDefault="00BF1377" w14:paraId="015485CE" w14:textId="1446AC30">
            <w:r w:rsidRPr="00BF1377">
              <w:t>(Name) is suicidal</w:t>
            </w:r>
          </w:p>
        </w:tc>
        <w:tc>
          <w:tcPr>
            <w:tcW w:w="3117" w:type="dxa"/>
          </w:tcPr>
          <w:p w:rsidR="00BF1377" w:rsidP="00BF1377" w:rsidRDefault="00BF1377" w14:paraId="4114FE57" w14:textId="77777777">
            <w:pPr>
              <w:pStyle w:val="ListParagraph"/>
              <w:numPr>
                <w:ilvl w:val="0"/>
                <w:numId w:val="60"/>
              </w:numPr>
              <w:ind w:left="324" w:hanging="283"/>
            </w:pPr>
            <w:r>
              <w:t>(Name) is thinking of suicide</w:t>
            </w:r>
          </w:p>
          <w:p w:rsidR="00BF1377" w:rsidP="00BF1377" w:rsidRDefault="00BF1377" w14:paraId="5D6E14EA" w14:textId="77777777">
            <w:pPr>
              <w:pStyle w:val="ListParagraph"/>
              <w:numPr>
                <w:ilvl w:val="0"/>
                <w:numId w:val="60"/>
              </w:numPr>
              <w:ind w:left="324" w:hanging="283"/>
            </w:pPr>
            <w:r>
              <w:t>(Name) is or has experienced suicidal thoughts</w:t>
            </w:r>
          </w:p>
          <w:p w:rsidR="00247B8C" w:rsidP="00BF1377" w:rsidRDefault="00BF1377" w14:paraId="229DD1DB" w14:textId="63252F85">
            <w:pPr>
              <w:pStyle w:val="ListParagraph"/>
              <w:numPr>
                <w:ilvl w:val="0"/>
                <w:numId w:val="60"/>
              </w:numPr>
              <w:ind w:left="324" w:hanging="283"/>
            </w:pPr>
            <w:r>
              <w:t>[Name) is facing suicide</w:t>
            </w:r>
          </w:p>
        </w:tc>
        <w:tc>
          <w:tcPr>
            <w:tcW w:w="3117" w:type="dxa"/>
          </w:tcPr>
          <w:p w:rsidR="00247B8C" w:rsidP="00745D2D" w:rsidRDefault="00BF1377" w14:paraId="1B8883DF" w14:textId="0E3F1A70">
            <w:r w:rsidRPr="00BF1377">
              <w:t>As with all person-first language, we never want to define someone by an illness or struggle. They are more than their suicidal thoughts.</w:t>
            </w:r>
          </w:p>
        </w:tc>
      </w:tr>
    </w:tbl>
    <w:p w:rsidR="00AB6774" w:rsidP="00AB6774" w:rsidRDefault="00AB6774" w14:paraId="7FFED5F5" w14:textId="11A12ECC">
      <w:r>
        <w:t xml:space="preserve">The above information was sourced from: </w:t>
      </w:r>
    </w:p>
    <w:p w:rsidR="00247B8C" w:rsidP="00AB6774" w:rsidRDefault="00AB6774" w14:paraId="115F939F" w14:textId="6E6313C8">
      <w:r>
        <w:t>“Words matter. Learning how to talk about suicide in a hopeful, respectful way has the power to save lives,” from the Centre for Addiction and Mental Health (CAMH).</w:t>
      </w:r>
    </w:p>
    <w:p w:rsidR="0026416A" w:rsidP="00AB6774" w:rsidRDefault="0026416A" w14:paraId="39B5824F" w14:textId="28B661CF">
      <w:r w:rsidRPr="0026416A">
        <w:t> “Language Matters: Committed Suicide vs. Completed Suicide vs. Died by Suicide” from the </w:t>
      </w:r>
      <w:hyperlink w:tgtFrame="_blank" w:history="1" r:id="rId20">
        <w:r w:rsidRPr="0026416A">
          <w:rPr>
            <w:rStyle w:val="Hyperlink"/>
          </w:rPr>
          <w:t>Speaking of Suicide</w:t>
        </w:r>
      </w:hyperlink>
      <w:r w:rsidRPr="0026416A">
        <w:t> website. </w:t>
      </w:r>
    </w:p>
    <w:p w:rsidR="0026416A" w:rsidP="0026416A" w:rsidRDefault="0026416A" w14:paraId="1AB12B44" w14:textId="18A557D9">
      <w:pPr>
        <w:pStyle w:val="Heading1"/>
      </w:pPr>
      <w:r w:rsidRPr="0026416A">
        <w:t>22. supporting yourself</w:t>
      </w:r>
    </w:p>
    <w:p w:rsidR="0026416A" w:rsidP="0026416A" w:rsidRDefault="0026416A" w14:paraId="5DA99777" w14:textId="0E1C5290">
      <w:r>
        <w:t xml:space="preserve">Any time you’re working with people, it’s important to be aware of where you are with your own well-being. Self-awareness and self-nourishment are essential in this work. This is especially relevant if you’re supporting someone who’s </w:t>
      </w:r>
      <w:proofErr w:type="gramStart"/>
      <w:r>
        <w:t>in the midst of</w:t>
      </w:r>
      <w:proofErr w:type="gramEnd"/>
      <w:r>
        <w:t xml:space="preserve"> a crisis. There is a real risk of you experiencing </w:t>
      </w:r>
      <w:proofErr w:type="spellStart"/>
      <w:r>
        <w:t>retraumatization</w:t>
      </w:r>
      <w:proofErr w:type="spellEnd"/>
      <w:r>
        <w:t xml:space="preserve"> if you have been through something similar. Please support yourself and reach out when you need support. If you need to pass the baton, please do. If you need to take some time off for yourself, please advocate for that. Working when you’re unwell can be potentially damaging to both you and the person you are supporting. </w:t>
      </w:r>
    </w:p>
    <w:p w:rsidR="0026416A" w:rsidP="0026416A" w:rsidRDefault="0026416A" w14:paraId="01B91142" w14:textId="4E248DAA">
      <w:r>
        <w:t>We cover this more in module 14. building personal resilience.</w:t>
      </w:r>
    </w:p>
    <w:p w:rsidR="00790BF8" w:rsidP="00790BF8" w:rsidRDefault="00790BF8" w14:paraId="6A8C8D4F" w14:textId="76CFD75C">
      <w:pPr>
        <w:pStyle w:val="Heading1"/>
      </w:pPr>
      <w:r w:rsidRPr="00790BF8">
        <w:t>23. hope</w:t>
      </w:r>
    </w:p>
    <w:p w:rsidR="00790BF8" w:rsidP="00790BF8" w:rsidRDefault="00790BF8" w14:paraId="2364D88E" w14:textId="2A56978D">
      <w:r>
        <w:t>Let’s look again at this quote from Crisis and Connection (Mead, Hilton 2002) that we referenced at the beginning of this module:</w:t>
      </w:r>
    </w:p>
    <w:p w:rsidR="00790BF8" w:rsidP="00790BF8" w:rsidRDefault="00790BF8" w14:paraId="678B5BC4" w14:textId="24B15CE1">
      <w:r>
        <w:t xml:space="preserve">When people are willing to listen to each other’s stories without providing analysis, and at the same time </w:t>
      </w:r>
      <w:proofErr w:type="gramStart"/>
      <w:r>
        <w:t>compare and contrast</w:t>
      </w:r>
      <w:proofErr w:type="gramEnd"/>
      <w:r>
        <w:t xml:space="preserve"> experiences, possibilities for transfiguring meaning are endless. When we become part of each other’s narratives, we not only offer possibility for alternate (mutually enriching) interpretations, </w:t>
      </w:r>
      <w:proofErr w:type="gramStart"/>
      <w:r>
        <w:t>our new shared story</w:t>
      </w:r>
      <w:proofErr w:type="gramEnd"/>
      <w:r>
        <w:t xml:space="preserve"> becomes a way to negotiate future challenges and crises while building real communities.</w:t>
      </w:r>
    </w:p>
    <w:p w:rsidRPr="00790BF8" w:rsidR="00790BF8" w:rsidP="00790BF8" w:rsidRDefault="00790BF8" w14:paraId="05718E62" w14:textId="684C6437">
      <w:r>
        <w:t xml:space="preserve">When we learn to reframe crisis – and </w:t>
      </w:r>
      <w:proofErr w:type="gramStart"/>
      <w:r>
        <w:t>are able to</w:t>
      </w:r>
      <w:proofErr w:type="gramEnd"/>
      <w:r>
        <w:t xml:space="preserve"> support someone through crisis with a lens of hope – we’re able to create new, shared meaning. This way of being supports </w:t>
      </w:r>
      <w:r>
        <w:t>interconnection, hope-building and resilience. We can learn to reframe our approach and find hope and possibility in crisis.</w:t>
      </w:r>
    </w:p>
    <w:p w:rsidR="00A93F36" w:rsidP="00915A2D" w:rsidRDefault="00425CF2" w14:paraId="716865E8" w14:textId="7DC1DD7C">
      <w:pPr>
        <w:pStyle w:val="Heading1"/>
      </w:pPr>
      <w:r w:rsidRPr="00425CF2">
        <w:t>24. core values assessment</w:t>
      </w:r>
    </w:p>
    <w:p w:rsidR="00300E9F" w:rsidP="00300E9F" w:rsidRDefault="00300E9F" w14:paraId="3EDF2092" w14:textId="73064772">
      <w:pPr>
        <w:pStyle w:val="Heading2"/>
      </w:pPr>
      <w:r>
        <w:t>question for reflection</w:t>
      </w:r>
    </w:p>
    <w:p w:rsidR="00300E9F" w:rsidP="00300E9F" w:rsidRDefault="00300E9F" w14:paraId="56246D5C" w14:textId="10F1612D">
      <w:r>
        <w:t>Answer this question in your reflection journal.</w:t>
      </w:r>
    </w:p>
    <w:p w:rsidR="00563F6D" w:rsidP="00563F6D" w:rsidRDefault="00563F6D" w14:paraId="3DB8629C" w14:textId="71B01CA5">
      <w:pPr>
        <w:pStyle w:val="ListParagraph"/>
        <w:numPr>
          <w:ilvl w:val="0"/>
          <w:numId w:val="61"/>
        </w:numPr>
      </w:pPr>
      <w:r w:rsidRPr="00563F6D">
        <w:t>In what ways have the core values (see list below) intersected with the topic of supporting those in crisis?</w:t>
      </w:r>
    </w:p>
    <w:p w:rsidR="00E60985" w:rsidP="00E60985" w:rsidRDefault="00E60985" w14:paraId="117F89F0" w14:textId="77777777">
      <w:pPr>
        <w:pStyle w:val="Heading2"/>
      </w:pPr>
      <w:r w:rsidRPr="00F21D8B">
        <w:t>core peer support values</w:t>
      </w:r>
    </w:p>
    <w:p w:rsidR="00E60985" w:rsidP="00E60985" w:rsidRDefault="00E60985" w14:paraId="64DB8730" w14:textId="77777777">
      <w:pPr>
        <w:pStyle w:val="Heading3"/>
      </w:pPr>
      <w:r>
        <w:t>acknowledgement</w:t>
      </w:r>
    </w:p>
    <w:p w:rsidR="00E60985" w:rsidP="00E60985" w:rsidRDefault="00E60985" w14:paraId="54DE35D2" w14:textId="77777777">
      <w:r>
        <w:t xml:space="preserve">All human beings deserve to be seen for who they are.  </w:t>
      </w:r>
    </w:p>
    <w:p w:rsidR="00E60985" w:rsidP="00E60985" w:rsidRDefault="00E60985" w14:paraId="6BC39D04" w14:textId="77777777">
      <w:r>
        <w:t>IN ACTION: Peer support strives to acknowledge – and deeply hear – people where they are in their journey.</w:t>
      </w:r>
    </w:p>
    <w:p w:rsidR="00E60985" w:rsidP="00E60985" w:rsidRDefault="00E60985" w14:paraId="4A6B9997" w14:textId="77777777">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rsidR="00E60985" w:rsidP="00E60985" w:rsidRDefault="00E60985" w14:paraId="1CF0085B" w14:textId="77777777">
      <w:pPr>
        <w:pStyle w:val="Heading3"/>
      </w:pPr>
      <w:r>
        <w:t>mutuality</w:t>
      </w:r>
    </w:p>
    <w:p w:rsidR="00E60985" w:rsidP="00E60985" w:rsidRDefault="00E60985" w14:paraId="3F7D3E03" w14:textId="77777777">
      <w:r>
        <w:t xml:space="preserve">All healthy relationships are mutual and reciprocal.  </w:t>
      </w:r>
    </w:p>
    <w:p w:rsidR="00E60985" w:rsidP="00E60985" w:rsidRDefault="00E60985" w14:paraId="42C0C059" w14:textId="77777777">
      <w:r>
        <w:t>IN ACTION: Peer support relationships are co-created, with all parties participating in boundary creation.</w:t>
      </w:r>
    </w:p>
    <w:p w:rsidR="00E60985" w:rsidP="00E60985" w:rsidRDefault="00E60985" w14:paraId="779FE634" w14:textId="77777777">
      <w:r>
        <w:t>PSWs SUGGEST: Having a conversation about what is and isn’t okay to discuss with the PSW.</w:t>
      </w:r>
    </w:p>
    <w:p w:rsidR="00E60985" w:rsidP="00E60985" w:rsidRDefault="00E60985" w14:paraId="4C4F4ADB" w14:textId="77777777">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rsidR="00E60985" w:rsidP="00E60985" w:rsidRDefault="00E60985" w14:paraId="18F7980A" w14:textId="77777777">
      <w:pPr>
        <w:pStyle w:val="Heading3"/>
      </w:pPr>
      <w:r>
        <w:t>strength-based</w:t>
      </w:r>
    </w:p>
    <w:p w:rsidR="00E60985" w:rsidP="00E60985" w:rsidRDefault="00E60985" w14:paraId="6D90815C" w14:textId="77777777">
      <w:r>
        <w:t xml:space="preserve">Every human being has strengths. </w:t>
      </w:r>
    </w:p>
    <w:p w:rsidR="00E60985" w:rsidP="00E60985" w:rsidRDefault="00E60985" w14:paraId="5BBF9C6F" w14:textId="77777777">
      <w:r>
        <w:t xml:space="preserve">IN ACTION:  Peer support intentionally builds on existing strengths. It thoughtfully and purposefully moves in the direction of flourishing, rather than only responding to pain and oppression. </w:t>
      </w:r>
    </w:p>
    <w:p w:rsidR="00E60985" w:rsidP="00E60985" w:rsidRDefault="00E60985" w14:paraId="60E12B75" w14:textId="77777777">
      <w:r>
        <w:t xml:space="preserve">PSWs SUGGEST: Finding things that the PSW feels </w:t>
      </w:r>
      <w:proofErr w:type="gramStart"/>
      <w:r>
        <w:t>really confident</w:t>
      </w:r>
      <w:proofErr w:type="gramEnd"/>
      <w:r>
        <w:t xml:space="preserve"> about and expanding on those areas or delving into those areas and supporting their choices.</w:t>
      </w:r>
    </w:p>
    <w:p w:rsidR="00E60985" w:rsidP="00E60985" w:rsidRDefault="00E60985" w14:paraId="394D1F3D" w14:textId="77777777">
      <w:pPr>
        <w:pStyle w:val="Heading3"/>
      </w:pPr>
      <w:r>
        <w:t>self-determination</w:t>
      </w:r>
    </w:p>
    <w:p w:rsidR="00E60985" w:rsidP="00E60985" w:rsidRDefault="00E60985" w14:paraId="5EB44B0A" w14:textId="77777777">
      <w:r>
        <w:t xml:space="preserve">Motivation works best when </w:t>
      </w:r>
      <w:proofErr w:type="gramStart"/>
      <w:r>
        <w:t>it‘</w:t>
      </w:r>
      <w:proofErr w:type="gramEnd"/>
      <w:r>
        <w:t>s driven from within.</w:t>
      </w:r>
    </w:p>
    <w:p w:rsidR="00E60985" w:rsidP="00E60985" w:rsidRDefault="00E60985" w14:paraId="45AF9D58" w14:textId="77777777">
      <w:r>
        <w:t>IN ACTION: Peer support encourages self-determination and acknowledges and holds space for resilience and inner wisdom.</w:t>
      </w:r>
    </w:p>
    <w:p w:rsidR="00E60985" w:rsidP="00E60985" w:rsidRDefault="00E60985" w14:paraId="7D340338" w14:textId="77777777">
      <w:r>
        <w:t>PSWs SUGGEST: Support the PSW in making decisions and doing things on their own – based on their wants, needs and goals.</w:t>
      </w:r>
    </w:p>
    <w:p w:rsidR="00E60985" w:rsidP="00E60985" w:rsidRDefault="00E60985" w14:paraId="4F6C7BC5" w14:textId="77777777">
      <w:pPr>
        <w:pStyle w:val="Heading3"/>
      </w:pPr>
      <w:r>
        <w:t>respect, dignity &amp; equity</w:t>
      </w:r>
    </w:p>
    <w:p w:rsidRPr="00D4367C" w:rsidR="00E60985" w:rsidP="00E60985" w:rsidRDefault="00E60985" w14:paraId="0FD51B26" w14:textId="77777777">
      <w:r w:rsidRPr="00D4367C">
        <w:t>All human beings have intrinsic value. </w:t>
      </w:r>
    </w:p>
    <w:p w:rsidRPr="00D4367C" w:rsidR="00E60985" w:rsidP="00E60985" w:rsidRDefault="00E60985" w14:paraId="7D7F2777" w14:textId="77777777">
      <w:r w:rsidRPr="00D4367C">
        <w:t>IN ACTION: Peer support honours human value by</w:t>
      </w:r>
    </w:p>
    <w:p w:rsidRPr="00D4367C" w:rsidR="00E60985" w:rsidP="00E60985" w:rsidRDefault="00E60985" w14:paraId="1219F5F2" w14:textId="77777777">
      <w:pPr>
        <w:pStyle w:val="ListParagraph"/>
        <w:numPr>
          <w:ilvl w:val="0"/>
          <w:numId w:val="62"/>
        </w:numPr>
      </w:pPr>
      <w:r w:rsidRPr="00D4367C">
        <w:t>Practicing cultural humility and sensitivity </w:t>
      </w:r>
    </w:p>
    <w:p w:rsidRPr="00D4367C" w:rsidR="00E60985" w:rsidP="00E60985" w:rsidRDefault="00E60985" w14:paraId="08FD062E" w14:textId="77777777">
      <w:pPr>
        <w:pStyle w:val="ListParagraph"/>
        <w:numPr>
          <w:ilvl w:val="0"/>
          <w:numId w:val="62"/>
        </w:numPr>
      </w:pPr>
      <w:r w:rsidRPr="00D4367C">
        <w:t>Serving with a trauma-informed approach </w:t>
      </w:r>
    </w:p>
    <w:p w:rsidRPr="00D4367C" w:rsidR="00E60985" w:rsidP="00E60985" w:rsidRDefault="00E60985" w14:paraId="6DE2CE34" w14:textId="77777777">
      <w:pPr>
        <w:pStyle w:val="ListParagraph"/>
        <w:numPr>
          <w:ilvl w:val="0"/>
          <w:numId w:val="62"/>
        </w:numPr>
      </w:pPr>
      <w:r w:rsidRPr="00D4367C">
        <w:t>Offering generosity of assumption </w:t>
      </w:r>
    </w:p>
    <w:p w:rsidRPr="00D4367C" w:rsidR="00E60985" w:rsidP="00E60985" w:rsidRDefault="00E60985" w14:paraId="310D8346" w14:textId="77777777">
      <w:pPr>
        <w:pStyle w:val="ListParagraph"/>
        <w:numPr>
          <w:ilvl w:val="0"/>
          <w:numId w:val="62"/>
        </w:numPr>
      </w:pPr>
      <w:r w:rsidRPr="00D4367C">
        <w:t>Addressing personal biases mindfully</w:t>
      </w:r>
    </w:p>
    <w:p w:rsidRPr="00D4367C" w:rsidR="00E60985" w:rsidP="00E60985" w:rsidRDefault="00E60985" w14:paraId="6E71DAEF" w14:textId="77777777">
      <w:pPr>
        <w:pStyle w:val="ListParagraph"/>
        <w:numPr>
          <w:ilvl w:val="0"/>
          <w:numId w:val="62"/>
        </w:numPr>
      </w:pPr>
      <w:r w:rsidRPr="00D4367C">
        <w:t>Meeting people where they are</w:t>
      </w:r>
    </w:p>
    <w:p w:rsidRPr="00D4367C" w:rsidR="00E60985" w:rsidP="00E60985" w:rsidRDefault="00E60985" w14:paraId="20E9001B" w14:textId="77777777">
      <w:pPr>
        <w:pStyle w:val="ListParagraph"/>
        <w:numPr>
          <w:ilvl w:val="0"/>
          <w:numId w:val="62"/>
        </w:numPr>
      </w:pPr>
      <w:r w:rsidRPr="00D4367C">
        <w:t>Serving with a knowledge of equity </w:t>
      </w:r>
    </w:p>
    <w:p w:rsidRPr="00D4367C" w:rsidR="00E60985" w:rsidP="00E60985" w:rsidRDefault="00E60985" w14:paraId="25B5DA43" w14:textId="77777777">
      <w:r w:rsidRPr="00D4367C">
        <w:t>PSWs SUGGEST: Treat PSWs as you would like to be treated and expect to be treated. Learn about them on a personal level and treat them as equals.</w:t>
      </w:r>
    </w:p>
    <w:p w:rsidR="00E60985" w:rsidP="00E60985" w:rsidRDefault="00E60985" w14:paraId="4C82F6A2" w14:textId="77777777">
      <w:pPr>
        <w:pStyle w:val="Heading3"/>
      </w:pPr>
      <w:r>
        <w:t>belonging &amp; community</w:t>
      </w:r>
    </w:p>
    <w:p w:rsidR="00E60985" w:rsidP="00E60985" w:rsidRDefault="00E60985" w14:paraId="573C8AD4" w14:textId="77777777">
      <w:r>
        <w:t xml:space="preserve">All human beings need to belong and be a part of a community. </w:t>
      </w:r>
    </w:p>
    <w:p w:rsidR="00E60985" w:rsidP="00E60985" w:rsidRDefault="00E60985" w14:paraId="48A6C906" w14:textId="77777777">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rsidR="00E60985" w:rsidP="00E60985" w:rsidRDefault="00E60985" w14:paraId="417AB522" w14:textId="77777777">
      <w:r>
        <w:t>PSWs SUGGEST: Help PSWs feel wanted and cared about. Help them find resources that foster a sense of community and belonging.</w:t>
      </w:r>
    </w:p>
    <w:p w:rsidR="00E60985" w:rsidP="00E60985" w:rsidRDefault="00E60985" w14:paraId="1B83BDE8" w14:textId="7777777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rsidR="00E60985" w:rsidP="00E60985" w:rsidRDefault="00E60985" w14:paraId="28193DFB" w14:textId="77777777">
      <w:pPr>
        <w:pStyle w:val="Heading3"/>
      </w:pPr>
      <w:r>
        <w:t>Curiosity</w:t>
      </w:r>
    </w:p>
    <w:p w:rsidR="00E60985" w:rsidP="00E60985" w:rsidRDefault="00E60985" w14:paraId="6B6B91B6" w14:textId="77777777">
      <w:r>
        <w:t xml:space="preserve">Curiosity and inquiry support connection, growth, learning and engagement. </w:t>
      </w:r>
    </w:p>
    <w:p w:rsidR="00E60985" w:rsidP="00E60985" w:rsidRDefault="00E60985" w14:paraId="18C1D08E" w14:textId="77777777">
      <w:r>
        <w:t>IN ACTION: Peer support</w:t>
      </w:r>
    </w:p>
    <w:p w:rsidRPr="005E4A15" w:rsidR="00E60985" w:rsidP="00E60985" w:rsidRDefault="00E60985" w14:paraId="5E6A9E8B" w14:textId="77777777">
      <w:pPr>
        <w:pStyle w:val="ListParagraph"/>
        <w:numPr>
          <w:ilvl w:val="0"/>
          <w:numId w:val="63"/>
        </w:numPr>
      </w:pPr>
      <w:r w:rsidRPr="005E4A15">
        <w:t>Is continually curious</w:t>
      </w:r>
    </w:p>
    <w:p w:rsidRPr="005E4A15" w:rsidR="00E60985" w:rsidP="00E60985" w:rsidRDefault="00E60985" w14:paraId="3B5114DC" w14:textId="77777777">
      <w:pPr>
        <w:pStyle w:val="ListParagraph"/>
        <w:numPr>
          <w:ilvl w:val="0"/>
          <w:numId w:val="63"/>
        </w:numPr>
      </w:pPr>
      <w:r w:rsidRPr="005E4A15">
        <w:t>Challenges assumptions and narratives</w:t>
      </w:r>
    </w:p>
    <w:p w:rsidRPr="005E4A15" w:rsidR="00E60985" w:rsidP="00E60985" w:rsidRDefault="00E60985" w14:paraId="309A1803" w14:textId="77777777">
      <w:pPr>
        <w:pStyle w:val="ListParagraph"/>
        <w:numPr>
          <w:ilvl w:val="0"/>
          <w:numId w:val="63"/>
        </w:numPr>
      </w:pPr>
      <w:r w:rsidRPr="005E4A15">
        <w:t>Asks powerful questions</w:t>
      </w:r>
    </w:p>
    <w:p w:rsidRPr="005E4A15" w:rsidR="00E60985" w:rsidP="00E60985" w:rsidRDefault="00E60985" w14:paraId="2297E7A2" w14:textId="77777777">
      <w:pPr>
        <w:pStyle w:val="ListParagraph"/>
        <w:numPr>
          <w:ilvl w:val="0"/>
          <w:numId w:val="63"/>
        </w:numPr>
      </w:pPr>
      <w:r w:rsidRPr="005E4A15">
        <w:t>Offers generosity of assumption to those who think differently</w:t>
      </w:r>
    </w:p>
    <w:p w:rsidRPr="005E4A15" w:rsidR="00E60985" w:rsidP="00E60985" w:rsidRDefault="00E60985" w14:paraId="389E02B3" w14:textId="77777777">
      <w:pPr>
        <w:pStyle w:val="ListParagraph"/>
        <w:numPr>
          <w:ilvl w:val="0"/>
          <w:numId w:val="63"/>
        </w:numPr>
      </w:pPr>
      <w:r w:rsidRPr="005E4A15">
        <w:t>Knows that listening and asking questions is more important than providing answers</w:t>
      </w:r>
    </w:p>
    <w:p w:rsidR="00E60985" w:rsidP="00E60985" w:rsidRDefault="00E60985" w14:paraId="20DA667E" w14:textId="77777777">
      <w:r w:rsidRPr="005E4A15">
        <w:t>PSWs SUGGEST: Ask questions and be engaged in learning about your PSWs. Find out about their culture and explore with them.</w:t>
      </w:r>
    </w:p>
    <w:p w:rsidR="00563F6D" w:rsidP="00711193" w:rsidRDefault="00711193" w14:paraId="2F995EA2" w14:textId="6EE4DFD8">
      <w:pPr>
        <w:pStyle w:val="Heading1"/>
      </w:pPr>
      <w:r w:rsidRPr="00711193">
        <w:t>25. summary</w:t>
      </w:r>
    </w:p>
    <w:p w:rsidRPr="00724AC1" w:rsidR="00724AC1" w:rsidP="00724AC1" w:rsidRDefault="00724AC1" w14:paraId="31C7185E" w14:textId="77777777">
      <w:r w:rsidRPr="00724AC1">
        <w:t>Let’s review some of the key concepts covered in this module.</w:t>
      </w:r>
    </w:p>
    <w:p w:rsidRPr="00724AC1" w:rsidR="00724AC1" w:rsidP="00724AC1" w:rsidRDefault="00724AC1" w14:paraId="3DFEA36B" w14:textId="77777777">
      <w:pPr>
        <w:pStyle w:val="ListParagraph"/>
        <w:numPr>
          <w:ilvl w:val="0"/>
          <w:numId w:val="65"/>
        </w:numPr>
      </w:pPr>
      <w:r w:rsidRPr="00724AC1">
        <w:t>This module isn’t meant to replace agency manuals or policies. It’s only meant to offer some tips for de-escalating someone in crisis. </w:t>
      </w:r>
    </w:p>
    <w:p w:rsidRPr="00724AC1" w:rsidR="00724AC1" w:rsidP="00724AC1" w:rsidRDefault="00724AC1" w14:paraId="6CD00E78" w14:textId="77777777">
      <w:pPr>
        <w:pStyle w:val="ListParagraph"/>
        <w:numPr>
          <w:ilvl w:val="0"/>
          <w:numId w:val="65"/>
        </w:numPr>
      </w:pPr>
      <w:r w:rsidRPr="00724AC1">
        <w:t>The greatest gift you can give to someone in crisis is your presence, attention and care.</w:t>
      </w:r>
    </w:p>
    <w:p w:rsidRPr="00724AC1" w:rsidR="00724AC1" w:rsidP="00724AC1" w:rsidRDefault="00724AC1" w14:paraId="04C80031" w14:textId="77777777">
      <w:pPr>
        <w:pStyle w:val="ListParagraph"/>
        <w:numPr>
          <w:ilvl w:val="0"/>
          <w:numId w:val="65"/>
        </w:numPr>
      </w:pPr>
      <w:r w:rsidRPr="00724AC1">
        <w:t xml:space="preserve">A peer support worker is not a </w:t>
      </w:r>
      <w:proofErr w:type="gramStart"/>
      <w:r w:rsidRPr="00724AC1">
        <w:t>clinician, but</w:t>
      </w:r>
      <w:proofErr w:type="gramEnd"/>
      <w:r w:rsidRPr="00724AC1">
        <w:t xml:space="preserve"> is part of the support team. As such, understanding what you can and can’t do to support someone in a crisis – and afterwards – is essential.</w:t>
      </w:r>
    </w:p>
    <w:p w:rsidRPr="00724AC1" w:rsidR="00724AC1" w:rsidP="00724AC1" w:rsidRDefault="00724AC1" w14:paraId="07BC0F2D" w14:textId="77777777">
      <w:pPr>
        <w:pStyle w:val="ListParagraph"/>
        <w:numPr>
          <w:ilvl w:val="0"/>
          <w:numId w:val="65"/>
        </w:numPr>
      </w:pPr>
      <w:r w:rsidRPr="00724AC1">
        <w:t>Your role is to focus on relationship and connection. Having some background education in mental health will create a deeper understanding of how to support someone. This includes understanding mental health diagnoses, the mental health system, the laws around someone receiving mental health services, and knowing of a place outside a hospital someone can receive support.</w:t>
      </w:r>
    </w:p>
    <w:p w:rsidRPr="00724AC1" w:rsidR="00724AC1" w:rsidP="00724AC1" w:rsidRDefault="00724AC1" w14:paraId="549EEDBD" w14:textId="77777777">
      <w:pPr>
        <w:pStyle w:val="ListParagraph"/>
        <w:numPr>
          <w:ilvl w:val="0"/>
          <w:numId w:val="65"/>
        </w:numPr>
      </w:pPr>
      <w:r w:rsidRPr="00724AC1">
        <w:t>You should learn to avoid jargon and the use of illness-focused language. Instead, peer support workers should learn to use strength-based, person-first, recovery-oriented language.</w:t>
      </w:r>
    </w:p>
    <w:p w:rsidRPr="00724AC1" w:rsidR="00724AC1" w:rsidP="00724AC1" w:rsidRDefault="00724AC1" w14:paraId="701354EF" w14:textId="77777777">
      <w:pPr>
        <w:pStyle w:val="ListParagraph"/>
        <w:numPr>
          <w:ilvl w:val="0"/>
          <w:numId w:val="65"/>
        </w:numPr>
      </w:pPr>
      <w:r w:rsidRPr="00724AC1">
        <w:t>Everyone experiences challenges. When we shift our mindset about crisis and setbacks, we can focus on creating stronger support systems and communities with others.</w:t>
      </w:r>
    </w:p>
    <w:p w:rsidRPr="00724AC1" w:rsidR="00724AC1" w:rsidP="00724AC1" w:rsidRDefault="00724AC1" w14:paraId="30AE3688" w14:textId="77777777">
      <w:pPr>
        <w:pStyle w:val="ListParagraph"/>
        <w:numPr>
          <w:ilvl w:val="0"/>
          <w:numId w:val="65"/>
        </w:numPr>
      </w:pPr>
      <w:r w:rsidRPr="00724AC1">
        <w:t>Peer support workers must learn to self-assess when supporting someone who is in crisis. If a situation isn’t manageable, you must take action to protect yourself.</w:t>
      </w:r>
    </w:p>
    <w:p w:rsidRPr="00724AC1" w:rsidR="00724AC1" w:rsidP="00724AC1" w:rsidRDefault="00724AC1" w14:paraId="266ED3DA" w14:textId="77777777">
      <w:pPr>
        <w:pStyle w:val="ListParagraph"/>
        <w:numPr>
          <w:ilvl w:val="0"/>
          <w:numId w:val="65"/>
        </w:numPr>
      </w:pPr>
      <w:r w:rsidRPr="00724AC1">
        <w:t>A family peer support worker also needs to take care to set boundaries for their own protection.</w:t>
      </w:r>
    </w:p>
    <w:p w:rsidRPr="00724AC1" w:rsidR="00724AC1" w:rsidP="00724AC1" w:rsidRDefault="00724AC1" w14:paraId="04C220E0" w14:textId="77777777">
      <w:pPr>
        <w:pStyle w:val="ListParagraph"/>
        <w:numPr>
          <w:ilvl w:val="0"/>
          <w:numId w:val="65"/>
        </w:numPr>
      </w:pPr>
      <w:r w:rsidRPr="00724AC1">
        <w:t>When you cultivate resilience while practicing self-compassion your capacity for taking personal responsibility expands. </w:t>
      </w:r>
    </w:p>
    <w:p w:rsidRPr="00724AC1" w:rsidR="00724AC1" w:rsidP="00724AC1" w:rsidRDefault="00724AC1" w14:paraId="2673DA36" w14:textId="77777777">
      <w:pPr>
        <w:pStyle w:val="ListParagraph"/>
        <w:numPr>
          <w:ilvl w:val="0"/>
          <w:numId w:val="65"/>
        </w:numPr>
      </w:pPr>
      <w:r w:rsidRPr="00724AC1">
        <w:t>It’s important to be familiar with the symptoms of psychosis and know the mental health issues that can induce it.</w:t>
      </w:r>
    </w:p>
    <w:p w:rsidRPr="00724AC1" w:rsidR="00724AC1" w:rsidP="00724AC1" w:rsidRDefault="00724AC1" w14:paraId="4587233B" w14:textId="77777777">
      <w:pPr>
        <w:pStyle w:val="ListParagraph"/>
        <w:numPr>
          <w:ilvl w:val="0"/>
          <w:numId w:val="65"/>
        </w:numPr>
      </w:pPr>
      <w:r w:rsidRPr="00724AC1">
        <w:t xml:space="preserve">Communication is key to managing </w:t>
      </w:r>
      <w:proofErr w:type="gramStart"/>
      <w:r w:rsidRPr="00724AC1">
        <w:t>a crisis situation</w:t>
      </w:r>
      <w:proofErr w:type="gramEnd"/>
      <w:r w:rsidRPr="00724AC1">
        <w:t xml:space="preserve">. When </w:t>
      </w:r>
      <w:proofErr w:type="gramStart"/>
      <w:r w:rsidRPr="00724AC1">
        <w:t>you‘</w:t>
      </w:r>
      <w:proofErr w:type="gramEnd"/>
      <w:r w:rsidRPr="00724AC1">
        <w:t>re able to slow down and work on communication and connection, a crisis can often be kept from getting worse.</w:t>
      </w:r>
    </w:p>
    <w:p w:rsidRPr="00724AC1" w:rsidR="00724AC1" w:rsidP="00724AC1" w:rsidRDefault="00724AC1" w14:paraId="6C5F7190" w14:textId="77777777">
      <w:pPr>
        <w:pStyle w:val="ListParagraph"/>
        <w:numPr>
          <w:ilvl w:val="0"/>
          <w:numId w:val="65"/>
        </w:numPr>
      </w:pPr>
      <w:r w:rsidRPr="00724AC1">
        <w:t xml:space="preserve">Voice-hearing is a real </w:t>
      </w:r>
      <w:proofErr w:type="gramStart"/>
      <w:r w:rsidRPr="00724AC1">
        <w:t>condition</w:t>
      </w:r>
      <w:proofErr w:type="gramEnd"/>
      <w:r w:rsidRPr="00724AC1">
        <w:t xml:space="preserve"> and voice-hearers have tremendous insight about their experiences.</w:t>
      </w:r>
    </w:p>
    <w:p w:rsidRPr="00724AC1" w:rsidR="00724AC1" w:rsidP="00724AC1" w:rsidRDefault="00724AC1" w14:paraId="24948711" w14:textId="77777777">
      <w:pPr>
        <w:pStyle w:val="ListParagraph"/>
        <w:numPr>
          <w:ilvl w:val="0"/>
          <w:numId w:val="65"/>
        </w:numPr>
      </w:pPr>
      <w:r w:rsidRPr="00724AC1">
        <w:t>People who self-harm often do so as a coping skill. Self-harm is not a mental health condition but can be the way a person copes with a mental health condition.</w:t>
      </w:r>
    </w:p>
    <w:p w:rsidRPr="00724AC1" w:rsidR="00724AC1" w:rsidP="00724AC1" w:rsidRDefault="00724AC1" w14:paraId="710E6446" w14:textId="77777777">
      <w:pPr>
        <w:pStyle w:val="ListParagraph"/>
        <w:numPr>
          <w:ilvl w:val="0"/>
          <w:numId w:val="65"/>
        </w:numPr>
      </w:pPr>
      <w:r w:rsidRPr="00724AC1">
        <w:t>When supporting someone who’s suicidal, it’s important to know your agency’s policies on suicide. In general, a peer support worker should remain calm, take the time to build connection and practice empathy, and ask for help if it’s needed. </w:t>
      </w:r>
    </w:p>
    <w:p w:rsidR="00B957F4" w:rsidP="00B957F4" w:rsidRDefault="00B957F4" w14:paraId="51D614D5" w14:textId="7891A757">
      <w:pPr>
        <w:pStyle w:val="Heading1"/>
      </w:pPr>
      <w:r>
        <w:t>26</w:t>
      </w:r>
      <w:r w:rsidRPr="00261F5C">
        <w:t>. next steps</w:t>
      </w:r>
    </w:p>
    <w:p w:rsidRPr="00261F5C" w:rsidR="00B957F4" w:rsidP="00B957F4" w:rsidRDefault="00B957F4" w14:paraId="1CEA1EBA" w14:textId="77777777">
      <w:r w:rsidRPr="00261F5C">
        <w:t>We want to thank you for taking the time to walk alongside peer support workers on a shared path of learning from lived experience.</w:t>
      </w:r>
    </w:p>
    <w:p w:rsidRPr="00261F5C" w:rsidR="00B957F4" w:rsidP="00B957F4" w:rsidRDefault="00B957F4" w14:paraId="5CA975E6" w14:textId="77777777">
      <w:r w:rsidRPr="00261F5C">
        <w:t>You are now ready to visit another module of the Peer Support Worker training curriculum!</w:t>
      </w:r>
    </w:p>
    <w:p w:rsidRPr="00261F5C" w:rsidR="00B957F4" w:rsidP="00B957F4" w:rsidRDefault="00B957F4" w14:paraId="6C1CD876" w14:textId="77777777">
      <w:r w:rsidRPr="00261F5C">
        <w:t>Please head home to </w:t>
      </w:r>
      <w:r w:rsidRPr="00261F5C">
        <w:rPr>
          <w:rStyle w:val="Hyperlink"/>
        </w:rPr>
        <w:t>https://peerconnectbc.ca</w:t>
      </w:r>
      <w:r w:rsidRPr="00261F5C">
        <w:t> where you will find the individual training modules and facilitation guides. You will also find a </w:t>
      </w:r>
      <w:hyperlink w:tgtFrame="_blank" w:history="1" r:id="rId22">
        <w:r w:rsidRPr="00261F5C">
          <w:rPr>
            <w:rStyle w:val="Hyperlink"/>
          </w:rPr>
          <w:t>resource page</w:t>
        </w:r>
      </w:hyperlink>
      <w:r w:rsidRPr="00261F5C">
        <w:t> at that site to continue your learning about peer support work and the issues surrounding it.</w:t>
      </w:r>
    </w:p>
    <w:p w:rsidRPr="00261F5C" w:rsidR="00B957F4" w:rsidP="00B957F4" w:rsidRDefault="00B957F4" w14:paraId="29A913E4" w14:textId="77777777">
      <w:r w:rsidRPr="00261F5C">
        <w:t>A Project of BCcampus, Funded by B.C. Ministry of Mental Health and Addictions</w:t>
      </w:r>
    </w:p>
    <w:p w:rsidRPr="00261F5C" w:rsidR="00B957F4" w:rsidP="00B957F4" w:rsidRDefault="00B957F4" w14:paraId="566CD064" w14:textId="77777777">
      <w:r w:rsidRPr="00261F5C">
        <w:t>Released July 2021</w:t>
      </w:r>
    </w:p>
    <w:p w:rsidRPr="00261F5C" w:rsidR="00B957F4" w:rsidP="00B957F4" w:rsidRDefault="00B957F4" w14:paraId="27837FDF" w14:textId="77777777">
      <w:r w:rsidRPr="00261F5C">
        <w:t>Curriculum Developer and Writer: Jenn Cusick</w:t>
      </w:r>
    </w:p>
    <w:p w:rsidRPr="00261F5C" w:rsidR="00B957F4" w:rsidP="00B957F4" w:rsidRDefault="00B957F4" w14:paraId="7ACD44EE" w14:textId="77777777">
      <w:r w:rsidRPr="00261F5C">
        <w:t>Project Manager: Jonathan Orr</w:t>
      </w:r>
    </w:p>
    <w:p w:rsidRPr="00261F5C" w:rsidR="00B957F4" w:rsidP="00B957F4" w:rsidRDefault="00B957F4" w14:paraId="2FDA6422" w14:textId="77777777">
      <w:r w:rsidRPr="00261F5C">
        <w:t>Consultant and Former Project Manager: Corey Ranger</w:t>
      </w:r>
    </w:p>
    <w:p w:rsidRPr="00261F5C" w:rsidR="00B957F4" w:rsidP="00B957F4" w:rsidRDefault="00B957F4" w14:paraId="684047FD" w14:textId="77777777">
      <w:r w:rsidRPr="00261F5C">
        <w:t>Life Application Story Writer: Robyn Thomas</w:t>
      </w:r>
    </w:p>
    <w:p w:rsidRPr="00261F5C" w:rsidR="00B957F4" w:rsidP="00B957F4" w:rsidRDefault="00B957F4" w14:paraId="0516945F" w14:textId="77777777">
      <w:r w:rsidRPr="00261F5C">
        <w:t>Editor: Annie Brandner</w:t>
      </w:r>
    </w:p>
    <w:p w:rsidRPr="00261F5C" w:rsidR="00B957F4" w:rsidP="00B957F4" w:rsidRDefault="00B957F4" w14:paraId="4E46C3B9" w14:textId="77777777">
      <w:r w:rsidRPr="00261F5C">
        <w:t xml:space="preserve">Graphic Designer: </w:t>
      </w:r>
      <w:proofErr w:type="spellStart"/>
      <w:r w:rsidRPr="00261F5C">
        <w:t>Jeseye</w:t>
      </w:r>
      <w:proofErr w:type="spellEnd"/>
      <w:r w:rsidRPr="00261F5C">
        <w:t xml:space="preserve"> Tanner</w:t>
      </w:r>
    </w:p>
    <w:p w:rsidRPr="00261F5C" w:rsidR="00B957F4" w:rsidP="00B957F4" w:rsidRDefault="00B957F4" w14:paraId="0BCF676D" w14:textId="77777777">
      <w:r w:rsidRPr="00261F5C">
        <w:t>Peer Portraits: Jesse Winters Photography</w:t>
      </w:r>
    </w:p>
    <w:p w:rsidR="00B957F4" w:rsidP="00B957F4" w:rsidRDefault="00B957F4" w14:paraId="2EBF848F" w14:textId="77777777">
      <w:r w:rsidRPr="00261F5C">
        <w:t xml:space="preserve">Instructional Design &amp; Development: </w:t>
      </w:r>
      <w:proofErr w:type="spellStart"/>
      <w:r w:rsidRPr="00261F5C">
        <w:t>PathWise</w:t>
      </w:r>
      <w:proofErr w:type="spellEnd"/>
      <w:r w:rsidRPr="00261F5C">
        <w:t xml:space="preserve"> Solutions Inc.</w:t>
      </w:r>
    </w:p>
    <w:p w:rsidR="00724AC1" w:rsidP="00E0328F" w:rsidRDefault="00E0328F" w14:paraId="4D7347B9" w14:textId="5519D4F5">
      <w:pPr>
        <w:pStyle w:val="Heading1"/>
      </w:pPr>
      <w:r w:rsidRPr="00E0328F">
        <w:t>27. module references</w:t>
      </w:r>
    </w:p>
    <w:p w:rsidR="00E0328F" w:rsidP="00E0328F" w:rsidRDefault="00E0328F" w14:paraId="1A370418" w14:textId="2079D584">
      <w:r>
        <w:t>The following sources were used</w:t>
      </w:r>
      <w:r>
        <w:t xml:space="preserve"> </w:t>
      </w:r>
      <w:r>
        <w:t>for this module:</w:t>
      </w:r>
    </w:p>
    <w:p w:rsidRPr="00A41870" w:rsidR="00A41870" w:rsidP="00A41870" w:rsidRDefault="00A41870" w14:paraId="385F5A2C" w14:textId="77777777">
      <w:hyperlink w:tgtFrame="_blank" w:history="1" r:id="rId23">
        <w:r w:rsidRPr="00A41870">
          <w:rPr>
            <w:rStyle w:val="Hyperlink"/>
          </w:rPr>
          <w:t>About HVN. National Hearing Voices Network.</w:t>
        </w:r>
      </w:hyperlink>
    </w:p>
    <w:p w:rsidRPr="00A41870" w:rsidR="00A41870" w:rsidP="00A41870" w:rsidRDefault="00A41870" w14:paraId="3D130A33" w14:textId="77777777">
      <w:r w:rsidRPr="00A41870">
        <w:t>American Psychiatric Association. (2017). Diagnostic and statistical manual of mental disorders: Dsm-5.</w:t>
      </w:r>
    </w:p>
    <w:p w:rsidRPr="00A41870" w:rsidR="00A41870" w:rsidP="00A41870" w:rsidRDefault="00A41870" w14:paraId="1E7B138E" w14:textId="77777777">
      <w:hyperlink w:tgtFrame="_blank" w:history="1" r:id="rId24">
        <w:r w:rsidRPr="00A41870">
          <w:rPr>
            <w:rStyle w:val="Hyperlink"/>
          </w:rPr>
          <w:t>B.C. Government. Mental Health Act</w:t>
        </w:r>
      </w:hyperlink>
      <w:r w:rsidRPr="00A41870">
        <w:t>. (2020, November 18). </w:t>
      </w:r>
    </w:p>
    <w:p w:rsidRPr="00A41870" w:rsidR="00A41870" w:rsidP="00A41870" w:rsidRDefault="00A41870" w14:paraId="72A9FDEF" w14:textId="77777777">
      <w:r w:rsidRPr="00A41870">
        <w:t>CAMH. Words matter. Learning how to talk about suicide in a hopeful, respectful way has the power to save lives. words matter-suicide language guide.</w:t>
      </w:r>
    </w:p>
    <w:p w:rsidRPr="00A41870" w:rsidR="00A41870" w:rsidP="00A41870" w:rsidRDefault="00A41870" w14:paraId="7E7FA15F" w14:textId="77777777">
      <w:r w:rsidRPr="00A41870">
        <w:t>CPI’s Top 10 De-Escalation Tips. Crisis Prevention Institute.</w:t>
      </w:r>
    </w:p>
    <w:p w:rsidRPr="00A41870" w:rsidR="00A41870" w:rsidP="00A41870" w:rsidRDefault="00A41870" w14:paraId="015EBAC4" w14:textId="77777777">
      <w:proofErr w:type="spellStart"/>
      <w:r w:rsidRPr="00A41870">
        <w:t>Freedenthal</w:t>
      </w:r>
      <w:proofErr w:type="spellEnd"/>
      <w:r w:rsidRPr="00A41870">
        <w:t>, S. (2020, May 14). Language Matters: </w:t>
      </w:r>
      <w:hyperlink w:tgtFrame="_blank" w:history="1" r:id="rId25">
        <w:r w:rsidRPr="00A41870">
          <w:rPr>
            <w:rStyle w:val="Hyperlink"/>
            <w:i/>
            <w:iCs/>
          </w:rPr>
          <w:t>Committed Suicide vs. Completed Suicide vs. Died by Suicide. </w:t>
        </w:r>
      </w:hyperlink>
    </w:p>
    <w:p w:rsidRPr="00A41870" w:rsidR="00A41870" w:rsidP="00A41870" w:rsidRDefault="00A41870" w14:paraId="2A2FB16B" w14:textId="77777777">
      <w:hyperlink w:tgtFrame="_blank" w:history="1" r:id="rId26">
        <w:r w:rsidRPr="00A41870">
          <w:rPr>
            <w:rStyle w:val="Hyperlink"/>
          </w:rPr>
          <w:t>Goldberg, J. (2019, July 13). Psychosis: Definition, Symptoms, Causes, Diagnosis, Treatment. WebMD. </w:t>
        </w:r>
      </w:hyperlink>
    </w:p>
    <w:p w:rsidRPr="00A41870" w:rsidR="00A41870" w:rsidP="00A41870" w:rsidRDefault="00A41870" w14:paraId="02B622E7" w14:textId="77777777">
      <w:r w:rsidRPr="00A41870">
        <w:t>Health, M. of. (2019, February 5). Regional Health Authorities. Province of British Columbia.</w:t>
      </w:r>
    </w:p>
    <w:p w:rsidRPr="00A41870" w:rsidR="00A41870" w:rsidP="00A41870" w:rsidRDefault="00A41870" w14:paraId="2065AC68" w14:textId="77777777">
      <w:r w:rsidRPr="00A41870">
        <w:t>Hull, M., &amp; Patterson, E. (2020, September 18). Self-Harm Statistics. The Recovery Village Drug and Alcohol Rehab.</w:t>
      </w:r>
    </w:p>
    <w:p w:rsidRPr="00A41870" w:rsidR="00A41870" w:rsidP="00A41870" w:rsidRDefault="00A41870" w14:paraId="7793E19E" w14:textId="77777777">
      <w:r w:rsidRPr="00A41870">
        <w:t>Mead, S. Crisis as an Opportunity for Growth and Change. Intentional Peer Support.</w:t>
      </w:r>
    </w:p>
    <w:p w:rsidRPr="00A41870" w:rsidR="00A41870" w:rsidP="00A41870" w:rsidRDefault="00A41870" w14:paraId="7F435CB3" w14:textId="77777777">
      <w:r w:rsidRPr="00A41870">
        <w:t>Mead, S., &amp; Hilton, D. (2002). </w:t>
      </w:r>
      <w:hyperlink w:tgtFrame="_blank" w:history="1" r:id="rId27">
        <w:r w:rsidRPr="00A41870">
          <w:rPr>
            <w:rStyle w:val="Hyperlink"/>
          </w:rPr>
          <w:t>Crisis and Connection</w:t>
        </w:r>
      </w:hyperlink>
      <w:r w:rsidRPr="00A41870">
        <w:t>. Psychiatric Rehabilitation Journal, 27(1), 87–94. </w:t>
      </w:r>
    </w:p>
    <w:p w:rsidRPr="00A41870" w:rsidR="00A41870" w:rsidP="00A41870" w:rsidRDefault="00A41870" w14:paraId="56482FA5" w14:textId="77777777">
      <w:hyperlink w:tgtFrame="_blank" w:history="1" r:id="rId28">
        <w:r w:rsidRPr="00A41870">
          <w:rPr>
            <w:rStyle w:val="Hyperlink"/>
          </w:rPr>
          <w:t>Psychosis</w:t>
        </w:r>
      </w:hyperlink>
      <w:r w:rsidRPr="00A41870">
        <w:t>. CMHA British Columbia.  </w:t>
      </w:r>
    </w:p>
    <w:p w:rsidRPr="00A41870" w:rsidR="00A41870" w:rsidP="00A41870" w:rsidRDefault="00A41870" w14:paraId="2A58A715" w14:textId="77777777">
      <w:r w:rsidRPr="00A41870">
        <w:t>Richmond, J. S., Berlin, J. S., Fishkind, A. B., Holloman, G. H., Zeller, S. L., Wilson, M. P., … Ng, A. T. (2012, February). </w:t>
      </w:r>
      <w:hyperlink w:tgtFrame="_blank" w:history="1" r:id="rId29">
        <w:r w:rsidRPr="00A41870">
          <w:rPr>
            <w:rStyle w:val="Hyperlink"/>
            <w:i/>
            <w:iCs/>
          </w:rPr>
          <w:t>Verbal De-escalation of the Agitated Patient: Consensus Statement of the American Association for Emergency Psychiatry Project BETA De-escalation Workgroup. The western journal of emergency medicine. </w:t>
        </w:r>
      </w:hyperlink>
    </w:p>
    <w:p w:rsidRPr="00A41870" w:rsidR="00A41870" w:rsidP="00A41870" w:rsidRDefault="00A41870" w14:paraId="260E97D0" w14:textId="77777777">
      <w:r w:rsidRPr="00A41870">
        <w:t>Sinclair, C., &amp; Turner, S. (2004, April). BC’s Mental Health Act in Plain Language. Vancouver, B.C.; Canadian Mental Health Association, BC Division.</w:t>
      </w:r>
    </w:p>
    <w:p w:rsidRPr="00E0328F" w:rsidR="00E0328F" w:rsidP="00E0328F" w:rsidRDefault="00E0328F" w14:paraId="255476CA" w14:textId="77777777"/>
    <w:sectPr w:rsidRPr="00E0328F" w:rsidR="00E0328F">
      <w:pgSz w:w="12240" w:h="15840" w:orient="portrait"/>
      <w:pgMar w:top="1440" w:right="1440" w:bottom="1440" w:left="1440" w:header="720" w:footer="720" w:gutter="0"/>
      <w:cols w:space="720"/>
      <w:docGrid w:linePitch="360"/>
      <w:headerReference w:type="default" r:id="Rad84b89c973b496d"/>
      <w:footerReference w:type="default" r:id="Re18de3026cbc40a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14="http://schemas.microsoft.com/office/word/2010/wordml" xmlns:r="http://schemas.openxmlformats.org/officeDocument/2006/relationships" xmlns:w="http://schemas.openxmlformats.org/wordprocessingml/2006/main">
  <w:p w:rsidR="30F3754B" w:rsidP="30F3754B" w:rsidRDefault="30F3754B" w14:paraId="1A0C0D6D" w14:textId="01022660">
    <w:pPr>
      <w:pStyle w:val="Footer"/>
      <w:tabs>
        <w:tab w:val="center" w:leader="none" w:pos="4680"/>
        <w:tab w:val="right" w:leader="none" w:pos="9360"/>
      </w:tabs>
      <w:bidi w:val="0"/>
      <w:spacing w:after="0" w:line="240" w:lineRule="auto"/>
      <w:rPr>
        <w:rFonts w:ascii="Aptos" w:hAnsi="Aptos" w:eastAsia="Aptos" w:cs="Aptos"/>
        <w:b w:val="0"/>
        <w:bCs w:val="0"/>
        <w:i w:val="0"/>
        <w:iCs w:val="0"/>
        <w:caps w:val="0"/>
        <w:smallCaps w:val="0"/>
        <w:noProof w:val="0"/>
        <w:color w:val="000000" w:themeColor="text1" w:themeTint="FF" w:themeShade="FF"/>
        <w:sz w:val="18"/>
        <w:szCs w:val="18"/>
        <w:lang w:val="en-CA"/>
      </w:rPr>
    </w:pPr>
    <w:r w:rsidRPr="30F3754B" w:rsidR="30F3754B">
      <w:rPr>
        <w:rFonts w:ascii="Aptos" w:hAnsi="Aptos" w:eastAsia="Aptos" w:cs="Aptos"/>
        <w:b w:val="0"/>
        <w:bCs w:val="0"/>
        <w:i w:val="0"/>
        <w:iCs w:val="0"/>
        <w:caps w:val="0"/>
        <w:smallCaps w:val="0"/>
        <w:noProof w:val="0"/>
        <w:color w:val="000000" w:themeColor="text1" w:themeTint="FF" w:themeShade="FF"/>
        <w:sz w:val="18"/>
        <w:szCs w:val="18"/>
        <w:lang w:val="en-CA"/>
      </w:rPr>
      <w:t>This project is funded by the B.C. Ministry of Mental Health and Addictions, and project managed by BCcampus. Released July 2021. Publicly accessible material on this website is licensed under a </w:t>
    </w:r>
    <w:hyperlink r:id="R6274287a0d8d4b3a">
      <w:r w:rsidRPr="30F3754B" w:rsidR="30F3754B">
        <w:rPr>
          <w:rStyle w:val="Hyperlink"/>
          <w:rFonts w:ascii="Aptos" w:hAnsi="Aptos" w:eastAsia="Aptos" w:cs="Aptos"/>
          <w:b w:val="0"/>
          <w:bCs w:val="0"/>
          <w:i w:val="0"/>
          <w:iCs w:val="0"/>
          <w:caps w:val="0"/>
          <w:smallCaps w:val="0"/>
          <w:strike w:val="0"/>
          <w:dstrike w:val="0"/>
          <w:noProof w:val="0"/>
          <w:sz w:val="18"/>
          <w:szCs w:val="18"/>
          <w:lang w:val="en-CA"/>
        </w:rPr>
        <w:t>Creative Commons Attribution 4.0 International License</w:t>
      </w:r>
    </w:hyperlink>
    <w:r w:rsidRPr="30F3754B" w:rsidR="30F3754B">
      <w:rPr>
        <w:rFonts w:ascii="Aptos" w:hAnsi="Aptos" w:eastAsia="Aptos" w:cs="Aptos"/>
        <w:b w:val="0"/>
        <w:bCs w:val="0"/>
        <w:i w:val="0"/>
        <w:iCs w:val="0"/>
        <w:caps w:val="0"/>
        <w:smallCaps w:val="0"/>
        <w:noProof w:val="0"/>
        <w:color w:val="000000" w:themeColor="text1" w:themeTint="FF" w:themeShade="FF"/>
        <w:sz w:val="18"/>
        <w:szCs w:val="18"/>
        <w:lang w:val="en-CA"/>
      </w:rPr>
      <w:t> except where otherwise noted.</w:t>
    </w: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0F3754B" w:rsidTr="30F3754B" w14:paraId="1440A74F">
      <w:trPr>
        <w:trHeight w:val="300"/>
      </w:trPr>
      <w:tc>
        <w:tcPr>
          <w:tcW w:w="3120" w:type="dxa"/>
          <w:tcMar/>
        </w:tcPr>
        <w:p w:rsidR="30F3754B" w:rsidP="30F3754B" w:rsidRDefault="30F3754B" w14:paraId="75A33CE2" w14:textId="46ABCA4F">
          <w:pPr>
            <w:pStyle w:val="Header"/>
            <w:bidi w:val="0"/>
            <w:ind w:left="-115"/>
            <w:jc w:val="left"/>
          </w:pPr>
        </w:p>
      </w:tc>
      <w:tc>
        <w:tcPr>
          <w:tcW w:w="3120" w:type="dxa"/>
          <w:tcMar/>
        </w:tcPr>
        <w:p w:rsidR="30F3754B" w:rsidP="30F3754B" w:rsidRDefault="30F3754B" w14:paraId="39446E35" w14:textId="78B10F49">
          <w:pPr>
            <w:pStyle w:val="Header"/>
            <w:bidi w:val="0"/>
            <w:jc w:val="center"/>
          </w:pPr>
        </w:p>
      </w:tc>
      <w:tc>
        <w:tcPr>
          <w:tcW w:w="3120" w:type="dxa"/>
          <w:tcMar/>
        </w:tcPr>
        <w:p w:rsidR="30F3754B" w:rsidP="30F3754B" w:rsidRDefault="30F3754B" w14:paraId="716F0728" w14:textId="7B81AA2E">
          <w:pPr>
            <w:pStyle w:val="Header"/>
            <w:bidi w:val="0"/>
            <w:ind w:right="-115"/>
            <w:jc w:val="right"/>
          </w:pPr>
        </w:p>
      </w:tc>
    </w:tr>
  </w:tbl>
  <w:p w:rsidR="30F3754B" w:rsidP="30F3754B" w:rsidRDefault="30F3754B" w14:paraId="56595803" w14:textId="2A1AB5A2">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64595E"/>
    <w:multiLevelType w:val="hybridMultilevel"/>
    <w:tmpl w:val="791A70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6FB7FCD"/>
    <w:multiLevelType w:val="multilevel"/>
    <w:tmpl w:val="466870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A9809A4"/>
    <w:multiLevelType w:val="hybridMultilevel"/>
    <w:tmpl w:val="15281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B684875"/>
    <w:multiLevelType w:val="hybridMultilevel"/>
    <w:tmpl w:val="E174D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01EB4"/>
    <w:multiLevelType w:val="hybridMultilevel"/>
    <w:tmpl w:val="2B5A5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36E38"/>
    <w:multiLevelType w:val="multilevel"/>
    <w:tmpl w:val="6D70BC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0D900167"/>
    <w:multiLevelType w:val="hybridMultilevel"/>
    <w:tmpl w:val="632029F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E3C482E"/>
    <w:multiLevelType w:val="multilevel"/>
    <w:tmpl w:val="9B50FB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0F6F39DB"/>
    <w:multiLevelType w:val="multilevel"/>
    <w:tmpl w:val="8D4AC5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0FE45A13"/>
    <w:multiLevelType w:val="multilevel"/>
    <w:tmpl w:val="F064DD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104F4A23"/>
    <w:multiLevelType w:val="hybridMultilevel"/>
    <w:tmpl w:val="B72820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13BA7325"/>
    <w:multiLevelType w:val="multilevel"/>
    <w:tmpl w:val="44BE83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81F0D55"/>
    <w:multiLevelType w:val="hybridMultilevel"/>
    <w:tmpl w:val="3F8C43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8287B36"/>
    <w:multiLevelType w:val="hybridMultilevel"/>
    <w:tmpl w:val="4A3AE7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1E740367"/>
    <w:multiLevelType w:val="hybridMultilevel"/>
    <w:tmpl w:val="7B529B3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1F3F66E4"/>
    <w:multiLevelType w:val="hybridMultilevel"/>
    <w:tmpl w:val="F056A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96016C"/>
    <w:multiLevelType w:val="hybridMultilevel"/>
    <w:tmpl w:val="650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391FD7"/>
    <w:multiLevelType w:val="hybridMultilevel"/>
    <w:tmpl w:val="796A6F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6717F72"/>
    <w:multiLevelType w:val="hybridMultilevel"/>
    <w:tmpl w:val="1E82C3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0C0728"/>
    <w:multiLevelType w:val="hybridMultilevel"/>
    <w:tmpl w:val="79F63D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9C6560C"/>
    <w:multiLevelType w:val="hybridMultilevel"/>
    <w:tmpl w:val="95E61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203D75"/>
    <w:multiLevelType w:val="hybridMultilevel"/>
    <w:tmpl w:val="F00CA4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2BF75159"/>
    <w:multiLevelType w:val="hybridMultilevel"/>
    <w:tmpl w:val="2B384C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112F79"/>
    <w:multiLevelType w:val="hybridMultilevel"/>
    <w:tmpl w:val="DED2E0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311E000D"/>
    <w:multiLevelType w:val="hybridMultilevel"/>
    <w:tmpl w:val="56767C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474901"/>
    <w:multiLevelType w:val="hybridMultilevel"/>
    <w:tmpl w:val="644C238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2" w15:restartNumberingAfterBreak="0">
    <w:nsid w:val="398E431A"/>
    <w:multiLevelType w:val="hybridMultilevel"/>
    <w:tmpl w:val="034E28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A685C64"/>
    <w:multiLevelType w:val="hybridMultilevel"/>
    <w:tmpl w:val="85D854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D830024"/>
    <w:multiLevelType w:val="hybridMultilevel"/>
    <w:tmpl w:val="441E8A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28A5E98"/>
    <w:multiLevelType w:val="hybridMultilevel"/>
    <w:tmpl w:val="5260B5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BC46872"/>
    <w:multiLevelType w:val="hybridMultilevel"/>
    <w:tmpl w:val="690660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C824CEC"/>
    <w:multiLevelType w:val="hybridMultilevel"/>
    <w:tmpl w:val="60E482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1894E96"/>
    <w:multiLevelType w:val="multilevel"/>
    <w:tmpl w:val="1B7256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6" w15:restartNumberingAfterBreak="0">
    <w:nsid w:val="536815BB"/>
    <w:multiLevelType w:val="hybridMultilevel"/>
    <w:tmpl w:val="BC1865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539C48EA"/>
    <w:multiLevelType w:val="hybridMultilevel"/>
    <w:tmpl w:val="0C9C1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141CE9"/>
    <w:multiLevelType w:val="multilevel"/>
    <w:tmpl w:val="90E62F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574E1FAF"/>
    <w:multiLevelType w:val="hybridMultilevel"/>
    <w:tmpl w:val="5D3637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BF03EC8"/>
    <w:multiLevelType w:val="multilevel"/>
    <w:tmpl w:val="65724B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AE4F14"/>
    <w:multiLevelType w:val="hybridMultilevel"/>
    <w:tmpl w:val="CAA0D3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5F824DA3"/>
    <w:multiLevelType w:val="multilevel"/>
    <w:tmpl w:val="342016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5" w15:restartNumberingAfterBreak="0">
    <w:nsid w:val="63A16DF2"/>
    <w:multiLevelType w:val="hybridMultilevel"/>
    <w:tmpl w:val="3C503F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4D053B7"/>
    <w:multiLevelType w:val="hybridMultilevel"/>
    <w:tmpl w:val="DA6C19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65D30D1"/>
    <w:multiLevelType w:val="hybridMultilevel"/>
    <w:tmpl w:val="0C243B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1" w15:restartNumberingAfterBreak="0">
    <w:nsid w:val="790803C4"/>
    <w:multiLevelType w:val="hybridMultilevel"/>
    <w:tmpl w:val="6B8AFB62"/>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62"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A9A3C81"/>
    <w:multiLevelType w:val="hybridMultilevel"/>
    <w:tmpl w:val="4EF8CF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4"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56"/>
  </w:num>
  <w:num w:numId="2" w16cid:durableId="38822783">
    <w:abstractNumId w:val="44"/>
  </w:num>
  <w:num w:numId="3" w16cid:durableId="392854939">
    <w:abstractNumId w:val="50"/>
  </w:num>
  <w:num w:numId="4" w16cid:durableId="1952127713">
    <w:abstractNumId w:val="22"/>
  </w:num>
  <w:num w:numId="5" w16cid:durableId="2143964802">
    <w:abstractNumId w:val="27"/>
  </w:num>
  <w:num w:numId="6" w16cid:durableId="2047749429">
    <w:abstractNumId w:val="36"/>
  </w:num>
  <w:num w:numId="7" w16cid:durableId="2008632728">
    <w:abstractNumId w:val="52"/>
  </w:num>
  <w:num w:numId="8" w16cid:durableId="672878965">
    <w:abstractNumId w:val="14"/>
  </w:num>
  <w:num w:numId="9" w16cid:durableId="1609656603">
    <w:abstractNumId w:val="0"/>
  </w:num>
  <w:num w:numId="10" w16cid:durableId="218320907">
    <w:abstractNumId w:val="35"/>
  </w:num>
  <w:num w:numId="11" w16cid:durableId="352534734">
    <w:abstractNumId w:val="43"/>
  </w:num>
  <w:num w:numId="12" w16cid:durableId="1381779351">
    <w:abstractNumId w:val="59"/>
  </w:num>
  <w:num w:numId="13" w16cid:durableId="1828858018">
    <w:abstractNumId w:val="64"/>
  </w:num>
  <w:num w:numId="14" w16cid:durableId="850995878">
    <w:abstractNumId w:val="30"/>
  </w:num>
  <w:num w:numId="15" w16cid:durableId="668412228">
    <w:abstractNumId w:val="41"/>
  </w:num>
  <w:num w:numId="16" w16cid:durableId="269513313">
    <w:abstractNumId w:val="39"/>
  </w:num>
  <w:num w:numId="17" w16cid:durableId="2091809401">
    <w:abstractNumId w:val="57"/>
  </w:num>
  <w:num w:numId="18" w16cid:durableId="724108018">
    <w:abstractNumId w:val="38"/>
  </w:num>
  <w:num w:numId="19" w16cid:durableId="1427463387">
    <w:abstractNumId w:val="62"/>
  </w:num>
  <w:num w:numId="20" w16cid:durableId="612715893">
    <w:abstractNumId w:val="33"/>
  </w:num>
  <w:num w:numId="21" w16cid:durableId="430200415">
    <w:abstractNumId w:val="47"/>
  </w:num>
  <w:num w:numId="22" w16cid:durableId="785195550">
    <w:abstractNumId w:val="12"/>
  </w:num>
  <w:num w:numId="23" w16cid:durableId="1172449426">
    <w:abstractNumId w:val="10"/>
  </w:num>
  <w:num w:numId="24" w16cid:durableId="1239249042">
    <w:abstractNumId w:val="49"/>
  </w:num>
  <w:num w:numId="25" w16cid:durableId="794568326">
    <w:abstractNumId w:val="19"/>
  </w:num>
  <w:num w:numId="26" w16cid:durableId="211817910">
    <w:abstractNumId w:val="24"/>
  </w:num>
  <w:num w:numId="27" w16cid:durableId="1251623423">
    <w:abstractNumId w:val="5"/>
  </w:num>
  <w:num w:numId="28" w16cid:durableId="902371491">
    <w:abstractNumId w:val="54"/>
  </w:num>
  <w:num w:numId="29" w16cid:durableId="32655916">
    <w:abstractNumId w:val="29"/>
  </w:num>
  <w:num w:numId="30" w16cid:durableId="258610387">
    <w:abstractNumId w:val="20"/>
  </w:num>
  <w:num w:numId="31" w16cid:durableId="154035086">
    <w:abstractNumId w:val="6"/>
  </w:num>
  <w:num w:numId="32" w16cid:durableId="1067533023">
    <w:abstractNumId w:val="15"/>
  </w:num>
  <w:num w:numId="33" w16cid:durableId="1405295512">
    <w:abstractNumId w:val="53"/>
  </w:num>
  <w:num w:numId="34" w16cid:durableId="2052798921">
    <w:abstractNumId w:val="9"/>
  </w:num>
  <w:num w:numId="35" w16cid:durableId="695235173">
    <w:abstractNumId w:val="42"/>
  </w:num>
  <w:num w:numId="36" w16cid:durableId="1042708916">
    <w:abstractNumId w:val="40"/>
  </w:num>
  <w:num w:numId="37" w16cid:durableId="913467874">
    <w:abstractNumId w:val="37"/>
  </w:num>
  <w:num w:numId="38" w16cid:durableId="991250680">
    <w:abstractNumId w:val="23"/>
  </w:num>
  <w:num w:numId="39" w16cid:durableId="1928998878">
    <w:abstractNumId w:val="21"/>
  </w:num>
  <w:num w:numId="40" w16cid:durableId="1508908347">
    <w:abstractNumId w:val="11"/>
  </w:num>
  <w:num w:numId="41" w16cid:durableId="2039770266">
    <w:abstractNumId w:val="16"/>
  </w:num>
  <w:num w:numId="42" w16cid:durableId="1936211489">
    <w:abstractNumId w:val="31"/>
  </w:num>
  <w:num w:numId="43" w16cid:durableId="2066875082">
    <w:abstractNumId w:val="45"/>
  </w:num>
  <w:num w:numId="44" w16cid:durableId="1028918432">
    <w:abstractNumId w:val="1"/>
  </w:num>
  <w:num w:numId="45" w16cid:durableId="1273513238">
    <w:abstractNumId w:val="18"/>
  </w:num>
  <w:num w:numId="46" w16cid:durableId="1660649306">
    <w:abstractNumId w:val="61"/>
  </w:num>
  <w:num w:numId="47" w16cid:durableId="1302923115">
    <w:abstractNumId w:val="13"/>
  </w:num>
  <w:num w:numId="48" w16cid:durableId="914630696">
    <w:abstractNumId w:val="32"/>
  </w:num>
  <w:num w:numId="49" w16cid:durableId="1720083238">
    <w:abstractNumId w:val="8"/>
  </w:num>
  <w:num w:numId="50" w16cid:durableId="1224870507">
    <w:abstractNumId w:val="55"/>
  </w:num>
  <w:num w:numId="51" w16cid:durableId="2034304447">
    <w:abstractNumId w:val="7"/>
  </w:num>
  <w:num w:numId="52" w16cid:durableId="479348641">
    <w:abstractNumId w:val="2"/>
  </w:num>
  <w:num w:numId="53" w16cid:durableId="385613989">
    <w:abstractNumId w:val="60"/>
  </w:num>
  <w:num w:numId="54" w16cid:durableId="1098721465">
    <w:abstractNumId w:val="63"/>
  </w:num>
  <w:num w:numId="55" w16cid:durableId="886381129">
    <w:abstractNumId w:val="17"/>
  </w:num>
  <w:num w:numId="56" w16cid:durableId="745423170">
    <w:abstractNumId w:val="48"/>
  </w:num>
  <w:num w:numId="57" w16cid:durableId="2058511380">
    <w:abstractNumId w:val="28"/>
  </w:num>
  <w:num w:numId="58" w16cid:durableId="735932656">
    <w:abstractNumId w:val="58"/>
  </w:num>
  <w:num w:numId="59" w16cid:durableId="1348405769">
    <w:abstractNumId w:val="34"/>
  </w:num>
  <w:num w:numId="60" w16cid:durableId="1319651009">
    <w:abstractNumId w:val="25"/>
  </w:num>
  <w:num w:numId="61" w16cid:durableId="1887834449">
    <w:abstractNumId w:val="4"/>
  </w:num>
  <w:num w:numId="62" w16cid:durableId="1115829997">
    <w:abstractNumId w:val="46"/>
  </w:num>
  <w:num w:numId="63" w16cid:durableId="1104226710">
    <w:abstractNumId w:val="26"/>
  </w:num>
  <w:num w:numId="64" w16cid:durableId="113184810">
    <w:abstractNumId w:val="51"/>
  </w:num>
  <w:num w:numId="65" w16cid:durableId="200489224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D731CD7"/>
    <w:rsid w:val="00006E28"/>
    <w:rsid w:val="000110AF"/>
    <w:rsid w:val="00017720"/>
    <w:rsid w:val="00031C48"/>
    <w:rsid w:val="00043A37"/>
    <w:rsid w:val="000628A9"/>
    <w:rsid w:val="0007266B"/>
    <w:rsid w:val="000740D2"/>
    <w:rsid w:val="00074FAD"/>
    <w:rsid w:val="000907AE"/>
    <w:rsid w:val="00095CA8"/>
    <w:rsid w:val="000A0841"/>
    <w:rsid w:val="000C1762"/>
    <w:rsid w:val="000C66A7"/>
    <w:rsid w:val="000E6479"/>
    <w:rsid w:val="00112CC2"/>
    <w:rsid w:val="0011448D"/>
    <w:rsid w:val="00123934"/>
    <w:rsid w:val="00126008"/>
    <w:rsid w:val="001352B2"/>
    <w:rsid w:val="001652B0"/>
    <w:rsid w:val="001716DF"/>
    <w:rsid w:val="0018000D"/>
    <w:rsid w:val="00190537"/>
    <w:rsid w:val="001D07AF"/>
    <w:rsid w:val="001D34E9"/>
    <w:rsid w:val="001D395B"/>
    <w:rsid w:val="001D67D8"/>
    <w:rsid w:val="001E0055"/>
    <w:rsid w:val="001E45BB"/>
    <w:rsid w:val="001E52F4"/>
    <w:rsid w:val="001E62ED"/>
    <w:rsid w:val="001F6242"/>
    <w:rsid w:val="00211D7F"/>
    <w:rsid w:val="00227892"/>
    <w:rsid w:val="002304FB"/>
    <w:rsid w:val="0024737E"/>
    <w:rsid w:val="00247B8C"/>
    <w:rsid w:val="00252F8B"/>
    <w:rsid w:val="002568FA"/>
    <w:rsid w:val="0026416A"/>
    <w:rsid w:val="00266E4A"/>
    <w:rsid w:val="00272B86"/>
    <w:rsid w:val="00294588"/>
    <w:rsid w:val="002A1F5A"/>
    <w:rsid w:val="002B5EA0"/>
    <w:rsid w:val="002D5D7A"/>
    <w:rsid w:val="002E4A1B"/>
    <w:rsid w:val="002E5EFE"/>
    <w:rsid w:val="002F13B4"/>
    <w:rsid w:val="00300E9F"/>
    <w:rsid w:val="00320EBB"/>
    <w:rsid w:val="0032619A"/>
    <w:rsid w:val="00382A32"/>
    <w:rsid w:val="00383A07"/>
    <w:rsid w:val="003C38BF"/>
    <w:rsid w:val="003D00D5"/>
    <w:rsid w:val="00407BCE"/>
    <w:rsid w:val="0042196A"/>
    <w:rsid w:val="004238C1"/>
    <w:rsid w:val="00425CF2"/>
    <w:rsid w:val="00426687"/>
    <w:rsid w:val="00440CC2"/>
    <w:rsid w:val="00454377"/>
    <w:rsid w:val="004712FB"/>
    <w:rsid w:val="00472839"/>
    <w:rsid w:val="004A2AAC"/>
    <w:rsid w:val="004C2DB9"/>
    <w:rsid w:val="004D2D4E"/>
    <w:rsid w:val="004D79CC"/>
    <w:rsid w:val="004F698F"/>
    <w:rsid w:val="00506B53"/>
    <w:rsid w:val="00527D89"/>
    <w:rsid w:val="005546AC"/>
    <w:rsid w:val="00563F6D"/>
    <w:rsid w:val="00576884"/>
    <w:rsid w:val="00583608"/>
    <w:rsid w:val="005A1446"/>
    <w:rsid w:val="005D44AC"/>
    <w:rsid w:val="005E036A"/>
    <w:rsid w:val="005E399B"/>
    <w:rsid w:val="00611FFC"/>
    <w:rsid w:val="00645019"/>
    <w:rsid w:val="00655F9B"/>
    <w:rsid w:val="00657031"/>
    <w:rsid w:val="00663BD5"/>
    <w:rsid w:val="006914A6"/>
    <w:rsid w:val="00696A2E"/>
    <w:rsid w:val="006B1AE4"/>
    <w:rsid w:val="006D44E7"/>
    <w:rsid w:val="006E556E"/>
    <w:rsid w:val="00711193"/>
    <w:rsid w:val="0071573C"/>
    <w:rsid w:val="00723396"/>
    <w:rsid w:val="00724AC1"/>
    <w:rsid w:val="0073447A"/>
    <w:rsid w:val="0073786B"/>
    <w:rsid w:val="00745D2D"/>
    <w:rsid w:val="00751198"/>
    <w:rsid w:val="00753CCB"/>
    <w:rsid w:val="007909B7"/>
    <w:rsid w:val="00790BF8"/>
    <w:rsid w:val="007A0C1E"/>
    <w:rsid w:val="007D2E4D"/>
    <w:rsid w:val="007E0C51"/>
    <w:rsid w:val="00811ED3"/>
    <w:rsid w:val="0081250F"/>
    <w:rsid w:val="00813FE7"/>
    <w:rsid w:val="00851E90"/>
    <w:rsid w:val="00876F3C"/>
    <w:rsid w:val="008827E0"/>
    <w:rsid w:val="00890806"/>
    <w:rsid w:val="00895F3B"/>
    <w:rsid w:val="008C76D4"/>
    <w:rsid w:val="008D187C"/>
    <w:rsid w:val="00904053"/>
    <w:rsid w:val="00907191"/>
    <w:rsid w:val="0090725A"/>
    <w:rsid w:val="00915A2D"/>
    <w:rsid w:val="009256C7"/>
    <w:rsid w:val="00950D57"/>
    <w:rsid w:val="0095661B"/>
    <w:rsid w:val="009A71B5"/>
    <w:rsid w:val="009B6B3B"/>
    <w:rsid w:val="009D0457"/>
    <w:rsid w:val="009D7E14"/>
    <w:rsid w:val="009F5776"/>
    <w:rsid w:val="00A00FF7"/>
    <w:rsid w:val="00A41870"/>
    <w:rsid w:val="00A60176"/>
    <w:rsid w:val="00A608B0"/>
    <w:rsid w:val="00A66AFF"/>
    <w:rsid w:val="00A727DA"/>
    <w:rsid w:val="00A73BCA"/>
    <w:rsid w:val="00A74CEB"/>
    <w:rsid w:val="00A81533"/>
    <w:rsid w:val="00A92CF6"/>
    <w:rsid w:val="00A93F36"/>
    <w:rsid w:val="00A94AEA"/>
    <w:rsid w:val="00AA09CB"/>
    <w:rsid w:val="00AB589F"/>
    <w:rsid w:val="00AB6774"/>
    <w:rsid w:val="00AB6840"/>
    <w:rsid w:val="00AC79E6"/>
    <w:rsid w:val="00AF3CF3"/>
    <w:rsid w:val="00B10AE2"/>
    <w:rsid w:val="00B26212"/>
    <w:rsid w:val="00B27478"/>
    <w:rsid w:val="00B360A4"/>
    <w:rsid w:val="00B55777"/>
    <w:rsid w:val="00B75CD4"/>
    <w:rsid w:val="00B85A08"/>
    <w:rsid w:val="00B957F4"/>
    <w:rsid w:val="00BB0F1A"/>
    <w:rsid w:val="00BB73B0"/>
    <w:rsid w:val="00BD79DD"/>
    <w:rsid w:val="00BE03D9"/>
    <w:rsid w:val="00BF1377"/>
    <w:rsid w:val="00C06BB0"/>
    <w:rsid w:val="00C31D29"/>
    <w:rsid w:val="00C33692"/>
    <w:rsid w:val="00C342F5"/>
    <w:rsid w:val="00C4394C"/>
    <w:rsid w:val="00C44714"/>
    <w:rsid w:val="00C57366"/>
    <w:rsid w:val="00C943EB"/>
    <w:rsid w:val="00C95E00"/>
    <w:rsid w:val="00CA7473"/>
    <w:rsid w:val="00CD49CF"/>
    <w:rsid w:val="00CD5270"/>
    <w:rsid w:val="00CE1663"/>
    <w:rsid w:val="00CE4FB4"/>
    <w:rsid w:val="00CF2BD7"/>
    <w:rsid w:val="00CF76B3"/>
    <w:rsid w:val="00D058F4"/>
    <w:rsid w:val="00D17D60"/>
    <w:rsid w:val="00D32BD2"/>
    <w:rsid w:val="00D33C6C"/>
    <w:rsid w:val="00D41219"/>
    <w:rsid w:val="00D453EE"/>
    <w:rsid w:val="00D52013"/>
    <w:rsid w:val="00D57F21"/>
    <w:rsid w:val="00D86EAF"/>
    <w:rsid w:val="00DA1F9A"/>
    <w:rsid w:val="00DA6BD0"/>
    <w:rsid w:val="00DC53F0"/>
    <w:rsid w:val="00DD3A51"/>
    <w:rsid w:val="00DE7623"/>
    <w:rsid w:val="00E0328F"/>
    <w:rsid w:val="00E5611A"/>
    <w:rsid w:val="00E60985"/>
    <w:rsid w:val="00E75401"/>
    <w:rsid w:val="00ED00C9"/>
    <w:rsid w:val="00EE5FE9"/>
    <w:rsid w:val="00EE606B"/>
    <w:rsid w:val="00F62F55"/>
    <w:rsid w:val="00F855A1"/>
    <w:rsid w:val="00FB77D2"/>
    <w:rsid w:val="00FD661B"/>
    <w:rsid w:val="30F3754B"/>
    <w:rsid w:val="3D731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9A64"/>
  <w15:chartTrackingRefBased/>
  <w15:docId w15:val="{9109D1B3-24CF-4CD3-ACC7-FAB7EF6B1D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4D79CC"/>
    <w:rPr>
      <w:color w:val="467886" w:themeColor="hyperlink"/>
      <w:u w:val="single"/>
    </w:rPr>
  </w:style>
  <w:style w:type="character" w:styleId="UnresolvedMention">
    <w:name w:val="Unresolved Mention"/>
    <w:basedOn w:val="DefaultParagraphFont"/>
    <w:uiPriority w:val="99"/>
    <w:semiHidden/>
    <w:unhideWhenUsed/>
    <w:rsid w:val="004D79CC"/>
    <w:rPr>
      <w:color w:val="605E5C"/>
      <w:shd w:val="clear" w:color="auto" w:fill="E1DFDD"/>
    </w:rPr>
  </w:style>
  <w:style w:type="paragraph" w:styleId="ListParagraph">
    <w:name w:val="List Paragraph"/>
    <w:basedOn w:val="Normal"/>
    <w:uiPriority w:val="34"/>
    <w:qFormat/>
    <w:rsid w:val="004A2AAC"/>
    <w:pPr>
      <w:ind w:left="720"/>
      <w:contextualSpacing/>
    </w:pPr>
  </w:style>
  <w:style w:type="paragraph" w:styleId="Caption">
    <w:name w:val="caption"/>
    <w:basedOn w:val="Normal"/>
    <w:next w:val="Normal"/>
    <w:uiPriority w:val="35"/>
    <w:unhideWhenUsed/>
    <w:qFormat/>
    <w:rsid w:val="001D67D8"/>
    <w:pPr>
      <w:spacing w:after="200" w:line="240" w:lineRule="auto"/>
    </w:pPr>
    <w:rPr>
      <w:i/>
      <w:iCs/>
      <w:color w:val="0E2841" w:themeColor="text2"/>
      <w:sz w:val="18"/>
      <w:szCs w:val="18"/>
    </w:rPr>
  </w:style>
  <w:style w:type="table" w:styleId="TableGrid">
    <w:name w:val="Table Grid"/>
    <w:basedOn w:val="TableNormal"/>
    <w:uiPriority w:val="39"/>
    <w:rsid w:val="00382A3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382A32"/>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alWeb">
    <w:name w:val="Normal (Web)"/>
    <w:basedOn w:val="Normal"/>
    <w:uiPriority w:val="99"/>
    <w:semiHidden/>
    <w:unhideWhenUsed/>
    <w:rsid w:val="00A66AFF"/>
    <w:rPr>
      <w:rFonts w:ascii="Times New Roman" w:hAnsi="Times New Roman" w:cs="Times New Roman"/>
    </w:rPr>
  </w:style>
  <w:style w:type="paragraph" w:styleId="Header">
    <w:uiPriority w:val="99"/>
    <w:name w:val="header"/>
    <w:basedOn w:val="Normal"/>
    <w:unhideWhenUsed/>
    <w:rsid w:val="30F3754B"/>
    <w:pPr>
      <w:tabs>
        <w:tab w:val="center" w:leader="none" w:pos="4680"/>
        <w:tab w:val="right" w:leader="none" w:pos="9360"/>
      </w:tabs>
      <w:spacing w:after="0" w:line="240" w:lineRule="auto"/>
    </w:pPr>
  </w:style>
  <w:style w:type="paragraph" w:styleId="Footer">
    <w:uiPriority w:val="99"/>
    <w:name w:val="footer"/>
    <w:basedOn w:val="Normal"/>
    <w:unhideWhenUsed/>
    <w:rsid w:val="30F3754B"/>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6687">
      <w:bodyDiv w:val="1"/>
      <w:marLeft w:val="0"/>
      <w:marRight w:val="0"/>
      <w:marTop w:val="0"/>
      <w:marBottom w:val="0"/>
      <w:divBdr>
        <w:top w:val="none" w:sz="0" w:space="0" w:color="auto"/>
        <w:left w:val="none" w:sz="0" w:space="0" w:color="auto"/>
        <w:bottom w:val="none" w:sz="0" w:space="0" w:color="auto"/>
        <w:right w:val="none" w:sz="0" w:space="0" w:color="auto"/>
      </w:divBdr>
      <w:divsChild>
        <w:div w:id="662705911">
          <w:marLeft w:val="0"/>
          <w:marRight w:val="0"/>
          <w:marTop w:val="0"/>
          <w:marBottom w:val="0"/>
          <w:divBdr>
            <w:top w:val="none" w:sz="0" w:space="0" w:color="auto"/>
            <w:left w:val="none" w:sz="0" w:space="0" w:color="auto"/>
            <w:bottom w:val="none" w:sz="0" w:space="0" w:color="auto"/>
            <w:right w:val="none" w:sz="0" w:space="0" w:color="auto"/>
          </w:divBdr>
          <w:divsChild>
            <w:div w:id="572083940">
              <w:marLeft w:val="0"/>
              <w:marRight w:val="0"/>
              <w:marTop w:val="0"/>
              <w:marBottom w:val="0"/>
              <w:divBdr>
                <w:top w:val="none" w:sz="0" w:space="0" w:color="auto"/>
                <w:left w:val="none" w:sz="0" w:space="0" w:color="auto"/>
                <w:bottom w:val="none" w:sz="0" w:space="0" w:color="auto"/>
                <w:right w:val="none" w:sz="0" w:space="0" w:color="auto"/>
              </w:divBdr>
              <w:divsChild>
                <w:div w:id="2108503208">
                  <w:marLeft w:val="0"/>
                  <w:marRight w:val="0"/>
                  <w:marTop w:val="0"/>
                  <w:marBottom w:val="0"/>
                  <w:divBdr>
                    <w:top w:val="none" w:sz="0" w:space="0" w:color="auto"/>
                    <w:left w:val="none" w:sz="0" w:space="0" w:color="auto"/>
                    <w:bottom w:val="none" w:sz="0" w:space="0" w:color="auto"/>
                    <w:right w:val="none" w:sz="0" w:space="0" w:color="auto"/>
                  </w:divBdr>
                  <w:divsChild>
                    <w:div w:id="1483501425">
                      <w:marLeft w:val="0"/>
                      <w:marRight w:val="0"/>
                      <w:marTop w:val="0"/>
                      <w:marBottom w:val="0"/>
                      <w:divBdr>
                        <w:top w:val="none" w:sz="0" w:space="0" w:color="auto"/>
                        <w:left w:val="none" w:sz="0" w:space="0" w:color="auto"/>
                        <w:bottom w:val="none" w:sz="0" w:space="0" w:color="auto"/>
                        <w:right w:val="none" w:sz="0" w:space="0" w:color="auto"/>
                      </w:divBdr>
                      <w:divsChild>
                        <w:div w:id="371197404">
                          <w:marLeft w:val="0"/>
                          <w:marRight w:val="0"/>
                          <w:marTop w:val="0"/>
                          <w:marBottom w:val="0"/>
                          <w:divBdr>
                            <w:top w:val="none" w:sz="0" w:space="0" w:color="auto"/>
                            <w:left w:val="none" w:sz="0" w:space="0" w:color="auto"/>
                            <w:bottom w:val="none" w:sz="0" w:space="0" w:color="auto"/>
                            <w:right w:val="none" w:sz="0" w:space="0" w:color="auto"/>
                          </w:divBdr>
                          <w:divsChild>
                            <w:div w:id="866261478">
                              <w:marLeft w:val="1187"/>
                              <w:marRight w:val="0"/>
                              <w:marTop w:val="0"/>
                              <w:marBottom w:val="0"/>
                              <w:divBdr>
                                <w:top w:val="none" w:sz="0" w:space="0" w:color="auto"/>
                                <w:left w:val="none" w:sz="0" w:space="0" w:color="auto"/>
                                <w:bottom w:val="none" w:sz="0" w:space="0" w:color="auto"/>
                                <w:right w:val="none" w:sz="0" w:space="0" w:color="auto"/>
                              </w:divBdr>
                              <w:divsChild>
                                <w:div w:id="409424619">
                                  <w:marLeft w:val="0"/>
                                  <w:marRight w:val="0"/>
                                  <w:marTop w:val="0"/>
                                  <w:marBottom w:val="0"/>
                                  <w:divBdr>
                                    <w:top w:val="none" w:sz="0" w:space="0" w:color="auto"/>
                                    <w:left w:val="none" w:sz="0" w:space="0" w:color="auto"/>
                                    <w:bottom w:val="none" w:sz="0" w:space="0" w:color="auto"/>
                                    <w:right w:val="none" w:sz="0" w:space="0" w:color="auto"/>
                                  </w:divBdr>
                                  <w:divsChild>
                                    <w:div w:id="210699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1737">
          <w:marLeft w:val="0"/>
          <w:marRight w:val="0"/>
          <w:marTop w:val="0"/>
          <w:marBottom w:val="0"/>
          <w:divBdr>
            <w:top w:val="none" w:sz="0" w:space="0" w:color="auto"/>
            <w:left w:val="none" w:sz="0" w:space="0" w:color="auto"/>
            <w:bottom w:val="none" w:sz="0" w:space="0" w:color="auto"/>
            <w:right w:val="none" w:sz="0" w:space="0" w:color="auto"/>
          </w:divBdr>
          <w:divsChild>
            <w:div w:id="1990985930">
              <w:marLeft w:val="0"/>
              <w:marRight w:val="0"/>
              <w:marTop w:val="0"/>
              <w:marBottom w:val="0"/>
              <w:divBdr>
                <w:top w:val="none" w:sz="0" w:space="0" w:color="auto"/>
                <w:left w:val="none" w:sz="0" w:space="0" w:color="auto"/>
                <w:bottom w:val="none" w:sz="0" w:space="0" w:color="auto"/>
                <w:right w:val="none" w:sz="0" w:space="0" w:color="auto"/>
              </w:divBdr>
              <w:divsChild>
                <w:div w:id="405496171">
                  <w:marLeft w:val="0"/>
                  <w:marRight w:val="0"/>
                  <w:marTop w:val="0"/>
                  <w:marBottom w:val="0"/>
                  <w:divBdr>
                    <w:top w:val="none" w:sz="0" w:space="0" w:color="auto"/>
                    <w:left w:val="none" w:sz="0" w:space="0" w:color="auto"/>
                    <w:bottom w:val="none" w:sz="0" w:space="0" w:color="auto"/>
                    <w:right w:val="none" w:sz="0" w:space="0" w:color="auto"/>
                  </w:divBdr>
                  <w:divsChild>
                    <w:div w:id="2013221567">
                      <w:marLeft w:val="0"/>
                      <w:marRight w:val="0"/>
                      <w:marTop w:val="0"/>
                      <w:marBottom w:val="0"/>
                      <w:divBdr>
                        <w:top w:val="none" w:sz="0" w:space="0" w:color="auto"/>
                        <w:left w:val="none" w:sz="0" w:space="0" w:color="auto"/>
                        <w:bottom w:val="none" w:sz="0" w:space="0" w:color="auto"/>
                        <w:right w:val="none" w:sz="0" w:space="0" w:color="auto"/>
                      </w:divBdr>
                      <w:divsChild>
                        <w:div w:id="1185090487">
                          <w:marLeft w:val="0"/>
                          <w:marRight w:val="0"/>
                          <w:marTop w:val="0"/>
                          <w:marBottom w:val="0"/>
                          <w:divBdr>
                            <w:top w:val="none" w:sz="0" w:space="0" w:color="auto"/>
                            <w:left w:val="none" w:sz="0" w:space="0" w:color="auto"/>
                            <w:bottom w:val="none" w:sz="0" w:space="0" w:color="auto"/>
                            <w:right w:val="none" w:sz="0" w:space="0" w:color="auto"/>
                          </w:divBdr>
                          <w:divsChild>
                            <w:div w:id="1223254315">
                              <w:marLeft w:val="1187"/>
                              <w:marRight w:val="0"/>
                              <w:marTop w:val="0"/>
                              <w:marBottom w:val="0"/>
                              <w:divBdr>
                                <w:top w:val="none" w:sz="0" w:space="0" w:color="auto"/>
                                <w:left w:val="none" w:sz="0" w:space="0" w:color="auto"/>
                                <w:bottom w:val="none" w:sz="0" w:space="0" w:color="auto"/>
                                <w:right w:val="none" w:sz="0" w:space="0" w:color="auto"/>
                              </w:divBdr>
                              <w:divsChild>
                                <w:div w:id="217398426">
                                  <w:marLeft w:val="0"/>
                                  <w:marRight w:val="0"/>
                                  <w:marTop w:val="0"/>
                                  <w:marBottom w:val="0"/>
                                  <w:divBdr>
                                    <w:top w:val="none" w:sz="0" w:space="0" w:color="auto"/>
                                    <w:left w:val="none" w:sz="0" w:space="0" w:color="auto"/>
                                    <w:bottom w:val="none" w:sz="0" w:space="0" w:color="auto"/>
                                    <w:right w:val="none" w:sz="0" w:space="0" w:color="auto"/>
                                  </w:divBdr>
                                  <w:divsChild>
                                    <w:div w:id="1458446665">
                                      <w:marLeft w:val="0"/>
                                      <w:marRight w:val="0"/>
                                      <w:marTop w:val="0"/>
                                      <w:marBottom w:val="0"/>
                                      <w:divBdr>
                                        <w:top w:val="none" w:sz="0" w:space="0" w:color="auto"/>
                                        <w:left w:val="none" w:sz="0" w:space="0" w:color="auto"/>
                                        <w:bottom w:val="none" w:sz="0" w:space="0" w:color="auto"/>
                                        <w:right w:val="none" w:sz="0" w:space="0" w:color="auto"/>
                                      </w:divBdr>
                                      <w:divsChild>
                                        <w:div w:id="39023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028618">
                                  <w:marLeft w:val="0"/>
                                  <w:marRight w:val="0"/>
                                  <w:marTop w:val="0"/>
                                  <w:marBottom w:val="0"/>
                                  <w:divBdr>
                                    <w:top w:val="none" w:sz="0" w:space="0" w:color="auto"/>
                                    <w:left w:val="none" w:sz="0" w:space="0" w:color="auto"/>
                                    <w:bottom w:val="none" w:sz="0" w:space="0" w:color="auto"/>
                                    <w:right w:val="none" w:sz="0" w:space="0" w:color="auto"/>
                                  </w:divBdr>
                                  <w:divsChild>
                                    <w:div w:id="1604340566">
                                      <w:marLeft w:val="0"/>
                                      <w:marRight w:val="0"/>
                                      <w:marTop w:val="0"/>
                                      <w:marBottom w:val="0"/>
                                      <w:divBdr>
                                        <w:top w:val="none" w:sz="0" w:space="0" w:color="auto"/>
                                        <w:left w:val="none" w:sz="0" w:space="0" w:color="auto"/>
                                        <w:bottom w:val="none" w:sz="0" w:space="0" w:color="auto"/>
                                        <w:right w:val="none" w:sz="0" w:space="0" w:color="auto"/>
                                      </w:divBdr>
                                      <w:divsChild>
                                        <w:div w:id="19287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0456">
                                  <w:marLeft w:val="0"/>
                                  <w:marRight w:val="0"/>
                                  <w:marTop w:val="0"/>
                                  <w:marBottom w:val="0"/>
                                  <w:divBdr>
                                    <w:top w:val="none" w:sz="0" w:space="0" w:color="auto"/>
                                    <w:left w:val="none" w:sz="0" w:space="0" w:color="auto"/>
                                    <w:bottom w:val="none" w:sz="0" w:space="0" w:color="auto"/>
                                    <w:right w:val="none" w:sz="0" w:space="0" w:color="auto"/>
                                  </w:divBdr>
                                  <w:divsChild>
                                    <w:div w:id="1321929301">
                                      <w:marLeft w:val="0"/>
                                      <w:marRight w:val="0"/>
                                      <w:marTop w:val="0"/>
                                      <w:marBottom w:val="0"/>
                                      <w:divBdr>
                                        <w:top w:val="none" w:sz="0" w:space="0" w:color="auto"/>
                                        <w:left w:val="none" w:sz="0" w:space="0" w:color="auto"/>
                                        <w:bottom w:val="none" w:sz="0" w:space="0" w:color="auto"/>
                                        <w:right w:val="none" w:sz="0" w:space="0" w:color="auto"/>
                                      </w:divBdr>
                                      <w:divsChild>
                                        <w:div w:id="5818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96248">
                                  <w:marLeft w:val="0"/>
                                  <w:marRight w:val="0"/>
                                  <w:marTop w:val="0"/>
                                  <w:marBottom w:val="0"/>
                                  <w:divBdr>
                                    <w:top w:val="none" w:sz="0" w:space="0" w:color="auto"/>
                                    <w:left w:val="none" w:sz="0" w:space="0" w:color="auto"/>
                                    <w:bottom w:val="none" w:sz="0" w:space="0" w:color="auto"/>
                                    <w:right w:val="none" w:sz="0" w:space="0" w:color="auto"/>
                                  </w:divBdr>
                                  <w:divsChild>
                                    <w:div w:id="486560014">
                                      <w:marLeft w:val="0"/>
                                      <w:marRight w:val="0"/>
                                      <w:marTop w:val="0"/>
                                      <w:marBottom w:val="0"/>
                                      <w:divBdr>
                                        <w:top w:val="none" w:sz="0" w:space="0" w:color="auto"/>
                                        <w:left w:val="none" w:sz="0" w:space="0" w:color="auto"/>
                                        <w:bottom w:val="none" w:sz="0" w:space="0" w:color="auto"/>
                                        <w:right w:val="none" w:sz="0" w:space="0" w:color="auto"/>
                                      </w:divBdr>
                                      <w:divsChild>
                                        <w:div w:id="3173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41115">
                                  <w:marLeft w:val="0"/>
                                  <w:marRight w:val="0"/>
                                  <w:marTop w:val="0"/>
                                  <w:marBottom w:val="0"/>
                                  <w:divBdr>
                                    <w:top w:val="none" w:sz="0" w:space="0" w:color="auto"/>
                                    <w:left w:val="none" w:sz="0" w:space="0" w:color="auto"/>
                                    <w:bottom w:val="none" w:sz="0" w:space="0" w:color="auto"/>
                                    <w:right w:val="none" w:sz="0" w:space="0" w:color="auto"/>
                                  </w:divBdr>
                                  <w:divsChild>
                                    <w:div w:id="597174570">
                                      <w:marLeft w:val="0"/>
                                      <w:marRight w:val="0"/>
                                      <w:marTop w:val="0"/>
                                      <w:marBottom w:val="0"/>
                                      <w:divBdr>
                                        <w:top w:val="none" w:sz="0" w:space="0" w:color="auto"/>
                                        <w:left w:val="none" w:sz="0" w:space="0" w:color="auto"/>
                                        <w:bottom w:val="none" w:sz="0" w:space="0" w:color="auto"/>
                                        <w:right w:val="none" w:sz="0" w:space="0" w:color="auto"/>
                                      </w:divBdr>
                                      <w:divsChild>
                                        <w:div w:id="379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8741">
                                  <w:marLeft w:val="0"/>
                                  <w:marRight w:val="0"/>
                                  <w:marTop w:val="0"/>
                                  <w:marBottom w:val="0"/>
                                  <w:divBdr>
                                    <w:top w:val="none" w:sz="0" w:space="0" w:color="auto"/>
                                    <w:left w:val="none" w:sz="0" w:space="0" w:color="auto"/>
                                    <w:bottom w:val="none" w:sz="0" w:space="0" w:color="auto"/>
                                    <w:right w:val="none" w:sz="0" w:space="0" w:color="auto"/>
                                  </w:divBdr>
                                  <w:divsChild>
                                    <w:div w:id="669790747">
                                      <w:marLeft w:val="0"/>
                                      <w:marRight w:val="0"/>
                                      <w:marTop w:val="0"/>
                                      <w:marBottom w:val="0"/>
                                      <w:divBdr>
                                        <w:top w:val="none" w:sz="0" w:space="0" w:color="auto"/>
                                        <w:left w:val="none" w:sz="0" w:space="0" w:color="auto"/>
                                        <w:bottom w:val="none" w:sz="0" w:space="0" w:color="auto"/>
                                        <w:right w:val="none" w:sz="0" w:space="0" w:color="auto"/>
                                      </w:divBdr>
                                      <w:divsChild>
                                        <w:div w:id="13081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6147092">
      <w:bodyDiv w:val="1"/>
      <w:marLeft w:val="0"/>
      <w:marRight w:val="0"/>
      <w:marTop w:val="0"/>
      <w:marBottom w:val="0"/>
      <w:divBdr>
        <w:top w:val="none" w:sz="0" w:space="0" w:color="auto"/>
        <w:left w:val="none" w:sz="0" w:space="0" w:color="auto"/>
        <w:bottom w:val="none" w:sz="0" w:space="0" w:color="auto"/>
        <w:right w:val="none" w:sz="0" w:space="0" w:color="auto"/>
      </w:divBdr>
    </w:div>
    <w:div w:id="1246039049">
      <w:bodyDiv w:val="1"/>
      <w:marLeft w:val="0"/>
      <w:marRight w:val="0"/>
      <w:marTop w:val="0"/>
      <w:marBottom w:val="0"/>
      <w:divBdr>
        <w:top w:val="none" w:sz="0" w:space="0" w:color="auto"/>
        <w:left w:val="none" w:sz="0" w:space="0" w:color="auto"/>
        <w:bottom w:val="none" w:sz="0" w:space="0" w:color="auto"/>
        <w:right w:val="none" w:sz="0" w:space="0" w:color="auto"/>
      </w:divBdr>
    </w:div>
    <w:div w:id="2052731826">
      <w:bodyDiv w:val="1"/>
      <w:marLeft w:val="0"/>
      <w:marRight w:val="0"/>
      <w:marTop w:val="0"/>
      <w:marBottom w:val="0"/>
      <w:divBdr>
        <w:top w:val="none" w:sz="0" w:space="0" w:color="auto"/>
        <w:left w:val="none" w:sz="0" w:space="0" w:color="auto"/>
        <w:bottom w:val="none" w:sz="0" w:space="0" w:color="auto"/>
        <w:right w:val="none" w:sz="0" w:space="0" w:color="auto"/>
      </w:divBdr>
      <w:divsChild>
        <w:div w:id="1426071071">
          <w:marLeft w:val="0"/>
          <w:marRight w:val="0"/>
          <w:marTop w:val="0"/>
          <w:marBottom w:val="0"/>
          <w:divBdr>
            <w:top w:val="none" w:sz="0" w:space="0" w:color="auto"/>
            <w:left w:val="none" w:sz="0" w:space="0" w:color="auto"/>
            <w:bottom w:val="none" w:sz="0" w:space="0" w:color="auto"/>
            <w:right w:val="none" w:sz="0" w:space="0" w:color="auto"/>
          </w:divBdr>
          <w:divsChild>
            <w:div w:id="1406875394">
              <w:marLeft w:val="0"/>
              <w:marRight w:val="0"/>
              <w:marTop w:val="0"/>
              <w:marBottom w:val="0"/>
              <w:divBdr>
                <w:top w:val="none" w:sz="0" w:space="0" w:color="auto"/>
                <w:left w:val="none" w:sz="0" w:space="0" w:color="auto"/>
                <w:bottom w:val="none" w:sz="0" w:space="0" w:color="auto"/>
                <w:right w:val="none" w:sz="0" w:space="0" w:color="auto"/>
              </w:divBdr>
              <w:divsChild>
                <w:div w:id="1103454440">
                  <w:marLeft w:val="0"/>
                  <w:marRight w:val="0"/>
                  <w:marTop w:val="0"/>
                  <w:marBottom w:val="0"/>
                  <w:divBdr>
                    <w:top w:val="none" w:sz="0" w:space="0" w:color="auto"/>
                    <w:left w:val="none" w:sz="0" w:space="0" w:color="auto"/>
                    <w:bottom w:val="none" w:sz="0" w:space="0" w:color="auto"/>
                    <w:right w:val="none" w:sz="0" w:space="0" w:color="auto"/>
                  </w:divBdr>
                  <w:divsChild>
                    <w:div w:id="1816676689">
                      <w:marLeft w:val="0"/>
                      <w:marRight w:val="0"/>
                      <w:marTop w:val="0"/>
                      <w:marBottom w:val="0"/>
                      <w:divBdr>
                        <w:top w:val="none" w:sz="0" w:space="0" w:color="auto"/>
                        <w:left w:val="none" w:sz="0" w:space="0" w:color="auto"/>
                        <w:bottom w:val="none" w:sz="0" w:space="0" w:color="auto"/>
                        <w:right w:val="none" w:sz="0" w:space="0" w:color="auto"/>
                      </w:divBdr>
                      <w:divsChild>
                        <w:div w:id="890577531">
                          <w:marLeft w:val="0"/>
                          <w:marRight w:val="0"/>
                          <w:marTop w:val="0"/>
                          <w:marBottom w:val="0"/>
                          <w:divBdr>
                            <w:top w:val="none" w:sz="0" w:space="0" w:color="auto"/>
                            <w:left w:val="none" w:sz="0" w:space="0" w:color="auto"/>
                            <w:bottom w:val="none" w:sz="0" w:space="0" w:color="auto"/>
                            <w:right w:val="none" w:sz="0" w:space="0" w:color="auto"/>
                          </w:divBdr>
                          <w:divsChild>
                            <w:div w:id="317272589">
                              <w:marLeft w:val="1187"/>
                              <w:marRight w:val="0"/>
                              <w:marTop w:val="0"/>
                              <w:marBottom w:val="0"/>
                              <w:divBdr>
                                <w:top w:val="none" w:sz="0" w:space="0" w:color="auto"/>
                                <w:left w:val="none" w:sz="0" w:space="0" w:color="auto"/>
                                <w:bottom w:val="none" w:sz="0" w:space="0" w:color="auto"/>
                                <w:right w:val="none" w:sz="0" w:space="0" w:color="auto"/>
                              </w:divBdr>
                              <w:divsChild>
                                <w:div w:id="82336938">
                                  <w:marLeft w:val="0"/>
                                  <w:marRight w:val="0"/>
                                  <w:marTop w:val="0"/>
                                  <w:marBottom w:val="0"/>
                                  <w:divBdr>
                                    <w:top w:val="none" w:sz="0" w:space="0" w:color="auto"/>
                                    <w:left w:val="none" w:sz="0" w:space="0" w:color="auto"/>
                                    <w:bottom w:val="none" w:sz="0" w:space="0" w:color="auto"/>
                                    <w:right w:val="none" w:sz="0" w:space="0" w:color="auto"/>
                                  </w:divBdr>
                                  <w:divsChild>
                                    <w:div w:id="4039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147690">
          <w:marLeft w:val="0"/>
          <w:marRight w:val="0"/>
          <w:marTop w:val="0"/>
          <w:marBottom w:val="0"/>
          <w:divBdr>
            <w:top w:val="none" w:sz="0" w:space="0" w:color="auto"/>
            <w:left w:val="none" w:sz="0" w:space="0" w:color="auto"/>
            <w:bottom w:val="none" w:sz="0" w:space="0" w:color="auto"/>
            <w:right w:val="none" w:sz="0" w:space="0" w:color="auto"/>
          </w:divBdr>
          <w:divsChild>
            <w:div w:id="1994675059">
              <w:marLeft w:val="0"/>
              <w:marRight w:val="0"/>
              <w:marTop w:val="0"/>
              <w:marBottom w:val="0"/>
              <w:divBdr>
                <w:top w:val="none" w:sz="0" w:space="0" w:color="auto"/>
                <w:left w:val="none" w:sz="0" w:space="0" w:color="auto"/>
                <w:bottom w:val="none" w:sz="0" w:space="0" w:color="auto"/>
                <w:right w:val="none" w:sz="0" w:space="0" w:color="auto"/>
              </w:divBdr>
              <w:divsChild>
                <w:div w:id="2038002319">
                  <w:marLeft w:val="0"/>
                  <w:marRight w:val="0"/>
                  <w:marTop w:val="0"/>
                  <w:marBottom w:val="0"/>
                  <w:divBdr>
                    <w:top w:val="none" w:sz="0" w:space="0" w:color="auto"/>
                    <w:left w:val="none" w:sz="0" w:space="0" w:color="auto"/>
                    <w:bottom w:val="none" w:sz="0" w:space="0" w:color="auto"/>
                    <w:right w:val="none" w:sz="0" w:space="0" w:color="auto"/>
                  </w:divBdr>
                  <w:divsChild>
                    <w:div w:id="1355955491">
                      <w:marLeft w:val="0"/>
                      <w:marRight w:val="0"/>
                      <w:marTop w:val="0"/>
                      <w:marBottom w:val="0"/>
                      <w:divBdr>
                        <w:top w:val="none" w:sz="0" w:space="0" w:color="auto"/>
                        <w:left w:val="none" w:sz="0" w:space="0" w:color="auto"/>
                        <w:bottom w:val="none" w:sz="0" w:space="0" w:color="auto"/>
                        <w:right w:val="none" w:sz="0" w:space="0" w:color="auto"/>
                      </w:divBdr>
                      <w:divsChild>
                        <w:div w:id="28074924">
                          <w:marLeft w:val="0"/>
                          <w:marRight w:val="0"/>
                          <w:marTop w:val="0"/>
                          <w:marBottom w:val="0"/>
                          <w:divBdr>
                            <w:top w:val="none" w:sz="0" w:space="0" w:color="auto"/>
                            <w:left w:val="none" w:sz="0" w:space="0" w:color="auto"/>
                            <w:bottom w:val="none" w:sz="0" w:space="0" w:color="auto"/>
                            <w:right w:val="none" w:sz="0" w:space="0" w:color="auto"/>
                          </w:divBdr>
                          <w:divsChild>
                            <w:div w:id="1535458652">
                              <w:marLeft w:val="1187"/>
                              <w:marRight w:val="0"/>
                              <w:marTop w:val="0"/>
                              <w:marBottom w:val="0"/>
                              <w:divBdr>
                                <w:top w:val="none" w:sz="0" w:space="0" w:color="auto"/>
                                <w:left w:val="none" w:sz="0" w:space="0" w:color="auto"/>
                                <w:bottom w:val="none" w:sz="0" w:space="0" w:color="auto"/>
                                <w:right w:val="none" w:sz="0" w:space="0" w:color="auto"/>
                              </w:divBdr>
                              <w:divsChild>
                                <w:div w:id="1491752537">
                                  <w:marLeft w:val="0"/>
                                  <w:marRight w:val="0"/>
                                  <w:marTop w:val="0"/>
                                  <w:marBottom w:val="0"/>
                                  <w:divBdr>
                                    <w:top w:val="none" w:sz="0" w:space="0" w:color="auto"/>
                                    <w:left w:val="none" w:sz="0" w:space="0" w:color="auto"/>
                                    <w:bottom w:val="none" w:sz="0" w:space="0" w:color="auto"/>
                                    <w:right w:val="none" w:sz="0" w:space="0" w:color="auto"/>
                                  </w:divBdr>
                                  <w:divsChild>
                                    <w:div w:id="526450784">
                                      <w:marLeft w:val="0"/>
                                      <w:marRight w:val="0"/>
                                      <w:marTop w:val="0"/>
                                      <w:marBottom w:val="0"/>
                                      <w:divBdr>
                                        <w:top w:val="none" w:sz="0" w:space="0" w:color="auto"/>
                                        <w:left w:val="none" w:sz="0" w:space="0" w:color="auto"/>
                                        <w:bottom w:val="none" w:sz="0" w:space="0" w:color="auto"/>
                                        <w:right w:val="none" w:sz="0" w:space="0" w:color="auto"/>
                                      </w:divBdr>
                                      <w:divsChild>
                                        <w:div w:id="8463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4554">
                                  <w:marLeft w:val="0"/>
                                  <w:marRight w:val="0"/>
                                  <w:marTop w:val="0"/>
                                  <w:marBottom w:val="0"/>
                                  <w:divBdr>
                                    <w:top w:val="none" w:sz="0" w:space="0" w:color="auto"/>
                                    <w:left w:val="none" w:sz="0" w:space="0" w:color="auto"/>
                                    <w:bottom w:val="none" w:sz="0" w:space="0" w:color="auto"/>
                                    <w:right w:val="none" w:sz="0" w:space="0" w:color="auto"/>
                                  </w:divBdr>
                                  <w:divsChild>
                                    <w:div w:id="1800762301">
                                      <w:marLeft w:val="0"/>
                                      <w:marRight w:val="0"/>
                                      <w:marTop w:val="0"/>
                                      <w:marBottom w:val="0"/>
                                      <w:divBdr>
                                        <w:top w:val="none" w:sz="0" w:space="0" w:color="auto"/>
                                        <w:left w:val="none" w:sz="0" w:space="0" w:color="auto"/>
                                        <w:bottom w:val="none" w:sz="0" w:space="0" w:color="auto"/>
                                        <w:right w:val="none" w:sz="0" w:space="0" w:color="auto"/>
                                      </w:divBdr>
                                      <w:divsChild>
                                        <w:div w:id="12170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366767">
                                  <w:marLeft w:val="0"/>
                                  <w:marRight w:val="0"/>
                                  <w:marTop w:val="0"/>
                                  <w:marBottom w:val="0"/>
                                  <w:divBdr>
                                    <w:top w:val="none" w:sz="0" w:space="0" w:color="auto"/>
                                    <w:left w:val="none" w:sz="0" w:space="0" w:color="auto"/>
                                    <w:bottom w:val="none" w:sz="0" w:space="0" w:color="auto"/>
                                    <w:right w:val="none" w:sz="0" w:space="0" w:color="auto"/>
                                  </w:divBdr>
                                  <w:divsChild>
                                    <w:div w:id="1732540645">
                                      <w:marLeft w:val="0"/>
                                      <w:marRight w:val="0"/>
                                      <w:marTop w:val="0"/>
                                      <w:marBottom w:val="0"/>
                                      <w:divBdr>
                                        <w:top w:val="none" w:sz="0" w:space="0" w:color="auto"/>
                                        <w:left w:val="none" w:sz="0" w:space="0" w:color="auto"/>
                                        <w:bottom w:val="none" w:sz="0" w:space="0" w:color="auto"/>
                                        <w:right w:val="none" w:sz="0" w:space="0" w:color="auto"/>
                                      </w:divBdr>
                                      <w:divsChild>
                                        <w:div w:id="147294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4267">
                                  <w:marLeft w:val="0"/>
                                  <w:marRight w:val="0"/>
                                  <w:marTop w:val="0"/>
                                  <w:marBottom w:val="0"/>
                                  <w:divBdr>
                                    <w:top w:val="none" w:sz="0" w:space="0" w:color="auto"/>
                                    <w:left w:val="none" w:sz="0" w:space="0" w:color="auto"/>
                                    <w:bottom w:val="none" w:sz="0" w:space="0" w:color="auto"/>
                                    <w:right w:val="none" w:sz="0" w:space="0" w:color="auto"/>
                                  </w:divBdr>
                                  <w:divsChild>
                                    <w:div w:id="1593928098">
                                      <w:marLeft w:val="0"/>
                                      <w:marRight w:val="0"/>
                                      <w:marTop w:val="0"/>
                                      <w:marBottom w:val="0"/>
                                      <w:divBdr>
                                        <w:top w:val="none" w:sz="0" w:space="0" w:color="auto"/>
                                        <w:left w:val="none" w:sz="0" w:space="0" w:color="auto"/>
                                        <w:bottom w:val="none" w:sz="0" w:space="0" w:color="auto"/>
                                        <w:right w:val="none" w:sz="0" w:space="0" w:color="auto"/>
                                      </w:divBdr>
                                      <w:divsChild>
                                        <w:div w:id="59598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22554">
                                  <w:marLeft w:val="0"/>
                                  <w:marRight w:val="0"/>
                                  <w:marTop w:val="0"/>
                                  <w:marBottom w:val="0"/>
                                  <w:divBdr>
                                    <w:top w:val="none" w:sz="0" w:space="0" w:color="auto"/>
                                    <w:left w:val="none" w:sz="0" w:space="0" w:color="auto"/>
                                    <w:bottom w:val="none" w:sz="0" w:space="0" w:color="auto"/>
                                    <w:right w:val="none" w:sz="0" w:space="0" w:color="auto"/>
                                  </w:divBdr>
                                  <w:divsChild>
                                    <w:div w:id="452138391">
                                      <w:marLeft w:val="0"/>
                                      <w:marRight w:val="0"/>
                                      <w:marTop w:val="0"/>
                                      <w:marBottom w:val="0"/>
                                      <w:divBdr>
                                        <w:top w:val="none" w:sz="0" w:space="0" w:color="auto"/>
                                        <w:left w:val="none" w:sz="0" w:space="0" w:color="auto"/>
                                        <w:bottom w:val="none" w:sz="0" w:space="0" w:color="auto"/>
                                        <w:right w:val="none" w:sz="0" w:space="0" w:color="auto"/>
                                      </w:divBdr>
                                      <w:divsChild>
                                        <w:div w:id="5011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81866">
                                  <w:marLeft w:val="0"/>
                                  <w:marRight w:val="0"/>
                                  <w:marTop w:val="0"/>
                                  <w:marBottom w:val="0"/>
                                  <w:divBdr>
                                    <w:top w:val="none" w:sz="0" w:space="0" w:color="auto"/>
                                    <w:left w:val="none" w:sz="0" w:space="0" w:color="auto"/>
                                    <w:bottom w:val="none" w:sz="0" w:space="0" w:color="auto"/>
                                    <w:right w:val="none" w:sz="0" w:space="0" w:color="auto"/>
                                  </w:divBdr>
                                  <w:divsChild>
                                    <w:div w:id="632757222">
                                      <w:marLeft w:val="0"/>
                                      <w:marRight w:val="0"/>
                                      <w:marTop w:val="0"/>
                                      <w:marBottom w:val="0"/>
                                      <w:divBdr>
                                        <w:top w:val="none" w:sz="0" w:space="0" w:color="auto"/>
                                        <w:left w:val="none" w:sz="0" w:space="0" w:color="auto"/>
                                        <w:bottom w:val="none" w:sz="0" w:space="0" w:color="auto"/>
                                        <w:right w:val="none" w:sz="0" w:space="0" w:color="auto"/>
                                      </w:divBdr>
                                      <w:divsChild>
                                        <w:div w:id="72903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hfa.ca/" TargetMode="External" Id="rId8" /><Relationship Type="http://schemas.openxmlformats.org/officeDocument/2006/relationships/hyperlink" Target="https://www2.gov.bc.ca/assets/gov/health/about-bc-s-health-care-system/heath-care-partners/colleges-board-and-commissions/mental-health-review-board/mha_plain.pdf" TargetMode="External" Id="rId13" /><Relationship Type="http://schemas.openxmlformats.org/officeDocument/2006/relationships/hyperlink" Target="https://www.therecoveryvillage.com/" TargetMode="External" Id="rId18" /><Relationship Type="http://schemas.openxmlformats.org/officeDocument/2006/relationships/hyperlink" Target="https://www.webmd.com/schizophrenia/guide/what-is-psychosis." TargetMode="External" Id="rId26" /><Relationship Type="http://schemas.openxmlformats.org/officeDocument/2006/relationships/settings" Target="settings.xml" Id="rId3" /><Relationship Type="http://schemas.openxmlformats.org/officeDocument/2006/relationships/hyperlink" Target="https://opentextbc.ca/peersupport/chapter/peer-support-core-values-and-leadership/" TargetMode="External" Id="rId7" /><Relationship Type="http://schemas.openxmlformats.org/officeDocument/2006/relationships/hyperlink" Target="https://www.bclaws.ca/civix/document/id/complete/statreg/00_96288_01" TargetMode="External" Id="rId12" /><Relationship Type="http://schemas.openxmlformats.org/officeDocument/2006/relationships/hyperlink" Target="https://bchearingvoicesnetwork.wordpress.com/" TargetMode="External" Id="rId17" /><Relationship Type="http://schemas.openxmlformats.org/officeDocument/2006/relationships/hyperlink" Target="https://www.speakingofsuicide.com/2017/09/21/suicide-language/" TargetMode="External" Id="rId25" /><Relationship Type="http://schemas.openxmlformats.org/officeDocument/2006/relationships/styles" Target="styles.xml" Id="rId2" /><Relationship Type="http://schemas.openxmlformats.org/officeDocument/2006/relationships/hyperlink" Target="http://www.hearing-voices.org/" TargetMode="External" Id="rId16" /><Relationship Type="http://schemas.openxmlformats.org/officeDocument/2006/relationships/hyperlink" Target="https://www.speakingofsuicide.com/" TargetMode="External" Id="rId20" /><Relationship Type="http://schemas.openxmlformats.org/officeDocument/2006/relationships/hyperlink" Target="https://www.ncbi.nlm.nih.gov/pmc/articles/PMC3298202/" TargetMode="External" Id="rId29" /><Relationship Type="http://schemas.openxmlformats.org/officeDocument/2006/relationships/numbering" Target="numbering.xml" Id="rId1" /><Relationship Type="http://schemas.openxmlformats.org/officeDocument/2006/relationships/hyperlink" Target="https://peerconnectbc.ca/courses/12-mental-health/assets/Fd0nuqtrQAscFg9T_yfw-MB3LRkpiPUfz-M12_reflection-journal.pdf" TargetMode="External" Id="rId6" /><Relationship Type="http://schemas.openxmlformats.org/officeDocument/2006/relationships/hyperlink" Target="http://www.vch.ca/Pages/Suicide-Attempt-Follow-up,-Education---Research-SAFER.aspx?res_id=474" TargetMode="External" Id="rId11" /><Relationship Type="http://schemas.openxmlformats.org/officeDocument/2006/relationships/hyperlink" Target="https://www.bclaws.gov.bc.ca/civix/document/id/complete/statreg/00_96288_01" TargetMode="External" Id="rId24" /><Relationship Type="http://schemas.openxmlformats.org/officeDocument/2006/relationships/hyperlink" Target="https://player.vimeo.com/video/566163666" TargetMode="External" Id="rId5" /><Relationship Type="http://schemas.openxmlformats.org/officeDocument/2006/relationships/hyperlink" Target="https://docs.google.com/document/d/1vmkGKN93bj6xADCc8ZL3VHllM0AT6RVRr5_goQz5wBg/edit" TargetMode="External" Id="rId15" /><Relationship Type="http://schemas.openxmlformats.org/officeDocument/2006/relationships/hyperlink" Target="https://www2.gov.bc.ca/gov/content/health/about-bc-s-health-care-system/partners/health-authorities/regional-health-authorities." TargetMode="External" Id="rId23" /><Relationship Type="http://schemas.openxmlformats.org/officeDocument/2006/relationships/hyperlink" Target="https://cmha.bc.ca/documents/psychosis-2/" TargetMode="External" Id="rId28" /><Relationship Type="http://schemas.openxmlformats.org/officeDocument/2006/relationships/hyperlink" Target="https://mhfa.ca/" TargetMode="External" Id="rId10" /><Relationship Type="http://schemas.openxmlformats.org/officeDocument/2006/relationships/hyperlink" Target="http://www.vch.ca/Pages/Suicide-Attempt-Follow-up,-Education---Research-SAFER.aspx?res_id=474" TargetMode="External" Id="rId19" /><Relationship Type="http://schemas.openxmlformats.org/officeDocument/2006/relationships/theme" Target="theme/theme1.xml" Id="rId31" /><Relationship Type="http://schemas.openxmlformats.org/officeDocument/2006/relationships/webSettings" Target="webSettings.xml" Id="rId4" /><Relationship Type="http://schemas.openxmlformats.org/officeDocument/2006/relationships/hyperlink" Target="http://www.vch.ca/Pages/Suicide-Attempt-Follow-up,-Education---Research-SAFER.aspx?res_id=474" TargetMode="External" Id="rId9" /><Relationship Type="http://schemas.openxmlformats.org/officeDocument/2006/relationships/image" Target="media/image1.jpeg" Id="rId14" /><Relationship Type="http://schemas.openxmlformats.org/officeDocument/2006/relationships/hyperlink" Target="https://peerconnectbc.ca/resource-library/" TargetMode="External" Id="rId22" /><Relationship Type="http://schemas.openxmlformats.org/officeDocument/2006/relationships/hyperlink" Target="https://doi.org/10.2975/27.2003.87.94" TargetMode="External" Id="rId27" /><Relationship Type="http://schemas.openxmlformats.org/officeDocument/2006/relationships/fontTable" Target="fontTable.xml" Id="rId30" /><Relationship Type="http://schemas.openxmlformats.org/officeDocument/2006/relationships/header" Target="header.xml" Id="Rad84b89c973b496d" /><Relationship Type="http://schemas.openxmlformats.org/officeDocument/2006/relationships/footer" Target="footer.xml" Id="Re18de3026cbc40ae" /></Relationships>
</file>

<file path=word/_rels/footer.xml.rels>&#65279;<?xml version="1.0" encoding="utf-8"?><Relationships xmlns="http://schemas.openxmlformats.org/package/2006/relationships"><Relationship Type="http://schemas.openxmlformats.org/officeDocument/2006/relationships/hyperlink" Target="https://creativecommons.org/licenses/by/4.0/legalcode" TargetMode="External" Id="R6274287a0d8d4b3a"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198</revision>
  <dcterms:created xsi:type="dcterms:W3CDTF">2025-07-16T22:42:00.0000000Z</dcterms:created>
  <dcterms:modified xsi:type="dcterms:W3CDTF">2025-07-23T21:49:39.4754832Z</dcterms:modified>
</coreProperties>
</file>